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9F56" w14:textId="7CDD8C65" w:rsidR="00AD49CB" w:rsidRDefault="000B0EAA">
      <w:pPr>
        <w:rPr>
          <w:rFonts w:ascii="Segoe UI" w:hAnsi="Segoe UI" w:cs="Segoe UI"/>
          <w:i/>
        </w:rPr>
      </w:pPr>
      <w:r>
        <w:rPr>
          <w:rFonts w:ascii="Segoe UI" w:hAnsi="Segoe UI" w:cs="Segoe UI"/>
          <w:noProof/>
        </w:rPr>
        <w:drawing>
          <wp:inline distT="0" distB="0" distL="0" distR="0" wp14:anchorId="5A5FF71A" wp14:editId="3022E453">
            <wp:extent cx="3648455" cy="667511"/>
            <wp:effectExtent l="0" t="0" r="0" b="0"/>
            <wp:docPr id="2" name="Picture 2" descr="TDI Division of Workers' Compensation&#10;PO Box 12050&#10;Austin, TX, 78711&#10;800-252-7031&#10;tdi.texas.gov/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DI Division of Workers' Compensation&#10;PO Box 12050&#10;Austin, TX, 78711&#10;800-252-7031&#10;tdi.texas.gov/wc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455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F9F57" w14:textId="0A8B754B" w:rsidR="00AD49CB" w:rsidRDefault="00AD49CB">
      <w:pPr>
        <w:ind w:right="360"/>
        <w:rPr>
          <w:rFonts w:ascii="Segoe UI" w:hAnsi="Segoe UI" w:cs="Segoe UI"/>
          <w:sz w:val="16"/>
        </w:rPr>
      </w:pPr>
    </w:p>
    <w:p w14:paraId="1B1F9F58" w14:textId="77777777" w:rsidR="00AD49CB" w:rsidRDefault="00AD49CB">
      <w:pPr>
        <w:spacing w:before="40"/>
        <w:ind w:right="360"/>
        <w:rPr>
          <w:rFonts w:ascii="Segoe UI" w:hAnsi="Segoe UI" w:cs="Segoe UI"/>
          <w:b/>
          <w:sz w:val="10"/>
          <w:szCs w:val="10"/>
        </w:rPr>
      </w:pPr>
    </w:p>
    <w:sdt>
      <w:sdtPr>
        <w:rPr>
          <w:rFonts w:ascii="Segoe UI" w:hAnsi="Segoe UI" w:cs="Segoe UI"/>
          <w:b/>
          <w:sz w:val="32"/>
          <w:szCs w:val="32"/>
        </w:rPr>
        <w:id w:val="-390575303"/>
        <w:placeholder>
          <w:docPart w:val="3148928B77F745B1AA405F188758E925"/>
        </w:placeholder>
      </w:sdtPr>
      <w:sdtEndPr/>
      <w:sdtContent>
        <w:p w14:paraId="1B1F9F59" w14:textId="35A475D9" w:rsidR="00AD49CB" w:rsidRDefault="006A3108">
          <w:pPr>
            <w:widowControl/>
            <w:ind w:right="360"/>
            <w:jc w:val="center"/>
            <w:outlineLvl w:val="0"/>
            <w:rPr>
              <w:rFonts w:ascii="Segoe UI" w:hAnsi="Segoe UI" w:cs="Segoe UI"/>
              <w:snapToGrid/>
            </w:rPr>
          </w:pPr>
          <w:r>
            <w:rPr>
              <w:rFonts w:ascii="Segoe UI" w:hAnsi="Segoe UI" w:cs="Segoe UI"/>
              <w:b/>
              <w:sz w:val="32"/>
              <w:szCs w:val="32"/>
            </w:rPr>
            <w:t xml:space="preserve">Accident </w:t>
          </w:r>
          <w:r w:rsidR="00562151">
            <w:rPr>
              <w:rFonts w:ascii="Segoe UI" w:hAnsi="Segoe UI" w:cs="Segoe UI"/>
              <w:b/>
              <w:sz w:val="32"/>
              <w:szCs w:val="32"/>
            </w:rPr>
            <w:t>p</w:t>
          </w:r>
          <w:r>
            <w:rPr>
              <w:rFonts w:ascii="Segoe UI" w:hAnsi="Segoe UI" w:cs="Segoe UI"/>
              <w:b/>
              <w:sz w:val="32"/>
              <w:szCs w:val="32"/>
            </w:rPr>
            <w:t xml:space="preserve">revention </w:t>
          </w:r>
          <w:r w:rsidR="00562151">
            <w:rPr>
              <w:rFonts w:ascii="Segoe UI" w:hAnsi="Segoe UI" w:cs="Segoe UI"/>
              <w:b/>
              <w:sz w:val="32"/>
              <w:szCs w:val="32"/>
            </w:rPr>
            <w:t>p</w:t>
          </w:r>
          <w:r>
            <w:rPr>
              <w:rFonts w:ascii="Segoe UI" w:hAnsi="Segoe UI" w:cs="Segoe UI"/>
              <w:b/>
              <w:sz w:val="32"/>
              <w:szCs w:val="32"/>
            </w:rPr>
            <w:t xml:space="preserve">lan </w:t>
          </w:r>
          <w:r w:rsidR="00767732">
            <w:rPr>
              <w:rFonts w:ascii="Segoe UI" w:hAnsi="Segoe UI" w:cs="Segoe UI"/>
              <w:b/>
              <w:sz w:val="32"/>
              <w:szCs w:val="32"/>
            </w:rPr>
            <w:t>c</w:t>
          </w:r>
          <w:r>
            <w:rPr>
              <w:rFonts w:ascii="Segoe UI" w:hAnsi="Segoe UI" w:cs="Segoe UI"/>
              <w:b/>
              <w:sz w:val="32"/>
              <w:szCs w:val="32"/>
            </w:rPr>
            <w:t xml:space="preserve">over </w:t>
          </w:r>
          <w:r w:rsidR="00767732">
            <w:rPr>
              <w:rFonts w:ascii="Segoe UI" w:hAnsi="Segoe UI" w:cs="Segoe UI"/>
              <w:b/>
              <w:sz w:val="32"/>
              <w:szCs w:val="32"/>
            </w:rPr>
            <w:t>s</w:t>
          </w:r>
          <w:r>
            <w:rPr>
              <w:rFonts w:ascii="Segoe UI" w:hAnsi="Segoe UI" w:cs="Segoe UI"/>
              <w:b/>
              <w:sz w:val="32"/>
              <w:szCs w:val="32"/>
            </w:rPr>
            <w:t>heet</w:t>
          </w:r>
          <w:r>
            <w:rPr>
              <w:rFonts w:ascii="Segoe UI" w:hAnsi="Segoe UI" w:cs="Segoe UI"/>
              <w:b/>
              <w:sz w:val="32"/>
              <w:szCs w:val="32"/>
            </w:rPr>
            <w:br/>
          </w:r>
          <w:r w:rsidR="00767732">
            <w:rPr>
              <w:rFonts w:ascii="Segoe UI" w:hAnsi="Segoe UI" w:cs="Segoe UI"/>
              <w:b/>
              <w:sz w:val="32"/>
              <w:szCs w:val="32"/>
            </w:rPr>
            <w:t>f</w:t>
          </w:r>
          <w:r>
            <w:rPr>
              <w:rFonts w:ascii="Segoe UI" w:hAnsi="Segoe UI" w:cs="Segoe UI"/>
              <w:b/>
              <w:sz w:val="32"/>
              <w:szCs w:val="32"/>
            </w:rPr>
            <w:t xml:space="preserve">or </w:t>
          </w:r>
          <w:r w:rsidR="00767732">
            <w:rPr>
              <w:rFonts w:ascii="Segoe UI" w:hAnsi="Segoe UI" w:cs="Segoe UI"/>
              <w:b/>
              <w:sz w:val="32"/>
              <w:szCs w:val="32"/>
            </w:rPr>
            <w:t>r</w:t>
          </w:r>
          <w:r>
            <w:rPr>
              <w:rFonts w:ascii="Segoe UI" w:hAnsi="Segoe UI" w:cs="Segoe UI"/>
              <w:b/>
              <w:sz w:val="32"/>
              <w:szCs w:val="32"/>
            </w:rPr>
            <w:t xml:space="preserve">ejected </w:t>
          </w:r>
          <w:r w:rsidR="00767732">
            <w:rPr>
              <w:rFonts w:ascii="Segoe UI" w:hAnsi="Segoe UI" w:cs="Segoe UI"/>
              <w:b/>
              <w:sz w:val="32"/>
              <w:szCs w:val="32"/>
            </w:rPr>
            <w:t>r</w:t>
          </w:r>
          <w:r>
            <w:rPr>
              <w:rFonts w:ascii="Segoe UI" w:hAnsi="Segoe UI" w:cs="Segoe UI"/>
              <w:b/>
              <w:sz w:val="32"/>
              <w:szCs w:val="32"/>
            </w:rPr>
            <w:t xml:space="preserve">isk </w:t>
          </w:r>
          <w:r w:rsidR="00767732">
            <w:rPr>
              <w:rFonts w:ascii="Segoe UI" w:hAnsi="Segoe UI" w:cs="Segoe UI"/>
              <w:b/>
              <w:sz w:val="32"/>
              <w:szCs w:val="32"/>
            </w:rPr>
            <w:t>e</w:t>
          </w:r>
          <w:r>
            <w:rPr>
              <w:rFonts w:ascii="Segoe UI" w:hAnsi="Segoe UI" w:cs="Segoe UI"/>
              <w:b/>
              <w:sz w:val="32"/>
              <w:szCs w:val="32"/>
            </w:rPr>
            <w:t>mployer</w:t>
          </w:r>
        </w:p>
      </w:sdtContent>
    </w:sdt>
    <w:sdt>
      <w:sdtPr>
        <w:rPr>
          <w:rFonts w:ascii="Segoe UI" w:hAnsi="Segoe UI" w:cs="Segoe UI"/>
          <w:sz w:val="22"/>
          <w:szCs w:val="22"/>
        </w:rPr>
        <w:id w:val="-110516172"/>
        <w:placeholder>
          <w:docPart w:val="C1619752CEBB4C00B7169C2B049C2FC3"/>
        </w:placeholder>
      </w:sdtPr>
      <w:sdtEndPr/>
      <w:sdtContent>
        <w:p w14:paraId="1B1F9F5A" w14:textId="7CF2FA18" w:rsidR="00AD49CB" w:rsidRPr="001F2433" w:rsidRDefault="000E74CC">
          <w:pPr>
            <w:pStyle w:val="NormalWeb"/>
            <w:spacing w:before="0" w:beforeAutospacing="0" w:after="0" w:afterAutospacing="0"/>
            <w:contextualSpacing/>
            <w:jc w:val="center"/>
            <w:rPr>
              <w:rFonts w:ascii="Segoe UI" w:hAnsi="Segoe UI" w:cs="Segoe UI"/>
              <w:b/>
              <w:bCs/>
              <w:i/>
              <w:sz w:val="22"/>
              <w:szCs w:val="22"/>
            </w:rPr>
          </w:pPr>
          <w:r>
            <w:rPr>
              <w:rFonts w:ascii="Segoe UI" w:hAnsi="Segoe UI" w:cs="Segoe UI"/>
              <w:sz w:val="22"/>
              <w:szCs w:val="22"/>
            </w:rPr>
            <w:t xml:space="preserve">You must include </w:t>
          </w:r>
          <w:r w:rsidR="005D14A6">
            <w:rPr>
              <w:rFonts w:ascii="Segoe UI" w:hAnsi="Segoe UI" w:cs="Segoe UI"/>
              <w:sz w:val="22"/>
              <w:szCs w:val="22"/>
            </w:rPr>
            <w:t>your</w:t>
          </w:r>
          <w:r w:rsidR="005D14A6" w:rsidRPr="00670736">
            <w:rPr>
              <w:rFonts w:ascii="Segoe UI" w:hAnsi="Segoe UI" w:cs="Segoe UI"/>
              <w:sz w:val="22"/>
              <w:szCs w:val="22"/>
            </w:rPr>
            <w:t xml:space="preserve"> </w:t>
          </w:r>
          <w:r w:rsidR="001F61B2">
            <w:rPr>
              <w:rFonts w:ascii="Segoe UI" w:hAnsi="Segoe UI" w:cs="Segoe UI"/>
              <w:sz w:val="22"/>
              <w:szCs w:val="22"/>
            </w:rPr>
            <w:t>a</w:t>
          </w:r>
          <w:r w:rsidR="006A3108" w:rsidRPr="00670736">
            <w:rPr>
              <w:rFonts w:ascii="Segoe UI" w:hAnsi="Segoe UI" w:cs="Segoe UI"/>
              <w:sz w:val="22"/>
              <w:szCs w:val="22"/>
            </w:rPr>
            <w:t xml:space="preserve">ccident </w:t>
          </w:r>
          <w:r w:rsidR="001F61B2">
            <w:rPr>
              <w:rFonts w:ascii="Segoe UI" w:hAnsi="Segoe UI" w:cs="Segoe UI"/>
              <w:sz w:val="22"/>
              <w:szCs w:val="22"/>
            </w:rPr>
            <w:t>p</w:t>
          </w:r>
          <w:r w:rsidR="006A3108" w:rsidRPr="00670736">
            <w:rPr>
              <w:rFonts w:ascii="Segoe UI" w:hAnsi="Segoe UI" w:cs="Segoe UI"/>
              <w:sz w:val="22"/>
              <w:szCs w:val="22"/>
            </w:rPr>
            <w:t xml:space="preserve">revention </w:t>
          </w:r>
          <w:r w:rsidR="001F61B2">
            <w:rPr>
              <w:rFonts w:ascii="Segoe UI" w:hAnsi="Segoe UI" w:cs="Segoe UI"/>
              <w:sz w:val="22"/>
              <w:szCs w:val="22"/>
            </w:rPr>
            <w:t>p</w:t>
          </w:r>
          <w:r w:rsidR="006A3108" w:rsidRPr="00670736">
            <w:rPr>
              <w:rFonts w:ascii="Segoe UI" w:hAnsi="Segoe UI" w:cs="Segoe UI"/>
              <w:sz w:val="22"/>
              <w:szCs w:val="22"/>
            </w:rPr>
            <w:t xml:space="preserve">lan </w:t>
          </w:r>
          <w:r w:rsidR="006C7F94">
            <w:rPr>
              <w:rFonts w:ascii="Segoe UI" w:hAnsi="Segoe UI" w:cs="Segoe UI"/>
              <w:sz w:val="22"/>
              <w:szCs w:val="22"/>
            </w:rPr>
            <w:t>with</w:t>
          </w:r>
          <w:r w:rsidR="003B4D8C" w:rsidRPr="00670736">
            <w:rPr>
              <w:rFonts w:ascii="Segoe UI" w:hAnsi="Segoe UI" w:cs="Segoe UI"/>
              <w:sz w:val="22"/>
              <w:szCs w:val="22"/>
            </w:rPr>
            <w:t xml:space="preserve"> this completed cover sheet</w:t>
          </w:r>
          <w:r w:rsidR="00767732" w:rsidRPr="00670736">
            <w:rPr>
              <w:rFonts w:ascii="Segoe UI" w:hAnsi="Segoe UI" w:cs="Segoe UI"/>
              <w:sz w:val="22"/>
              <w:szCs w:val="22"/>
            </w:rPr>
            <w:t>.</w:t>
          </w:r>
        </w:p>
      </w:sdtContent>
    </w:sdt>
    <w:p w14:paraId="1B1F9F5B" w14:textId="7AE7CEF7" w:rsidR="00AD49CB" w:rsidRDefault="006A3108" w:rsidP="009D005A">
      <w:pPr>
        <w:pStyle w:val="Heading2"/>
        <w:spacing w:before="0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br/>
      </w:r>
      <w:r>
        <w:rPr>
          <w:rFonts w:ascii="Segoe UI" w:hAnsi="Segoe UI" w:cs="Segoe UI"/>
          <w:sz w:val="28"/>
          <w:szCs w:val="28"/>
        </w:rPr>
        <w:t xml:space="preserve">Part 1: </w:t>
      </w:r>
      <w:sdt>
        <w:sdtPr>
          <w:rPr>
            <w:rFonts w:ascii="Segoe UI" w:hAnsi="Segoe UI" w:cs="Segoe UI"/>
            <w:sz w:val="28"/>
            <w:szCs w:val="28"/>
          </w:rPr>
          <w:id w:val="-136180730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>
            <w:rPr>
              <w:rFonts w:ascii="Segoe UI" w:hAnsi="Segoe UI" w:cs="Segoe UI"/>
              <w:color w:val="auto"/>
              <w:sz w:val="28"/>
              <w:szCs w:val="28"/>
            </w:rPr>
            <w:t>Employer’s contact information</w:t>
          </w:r>
        </w:sdtContent>
      </w:sdt>
      <w:bookmarkStart w:id="0" w:name="_Hlk74376355"/>
    </w:p>
    <w:tbl>
      <w:tblPr>
        <w:tblW w:w="114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935"/>
        <w:gridCol w:w="6527"/>
      </w:tblGrid>
      <w:tr w:rsidR="00AD49CB" w14:paraId="1B1F9F60" w14:textId="77777777" w:rsidTr="41FBEA4C">
        <w:trPr>
          <w:trHeight w:val="474"/>
          <w:jc w:val="center"/>
        </w:trPr>
        <w:tc>
          <w:tcPr>
            <w:tcW w:w="4935" w:type="dxa"/>
          </w:tcPr>
          <w:p w14:paraId="1B1F9F5C" w14:textId="77777777" w:rsidR="00AD49CB" w:rsidRDefault="006A3108" w:rsidP="001C101E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1. Employer’s name</w:t>
            </w:r>
          </w:p>
          <w:p w14:paraId="1B1F9F5D" w14:textId="77777777" w:rsidR="00AD49CB" w:rsidRDefault="006A310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6527" w:type="dxa"/>
          </w:tcPr>
          <w:p w14:paraId="1B1F9F5E" w14:textId="77777777" w:rsidR="00AD49CB" w:rsidRDefault="006A3108" w:rsidP="001C101E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2. Texas business name</w:t>
            </w:r>
          </w:p>
          <w:p w14:paraId="1B1F9F5F" w14:textId="77777777" w:rsidR="00AD49CB" w:rsidRPr="001C101E" w:rsidRDefault="006A3108">
            <w:pPr>
              <w:rPr>
                <w:rFonts w:ascii="Segoe UI" w:hAnsi="Segoe UI" w:cs="Segoe UI"/>
                <w:sz w:val="22"/>
                <w:szCs w:val="22"/>
              </w:rPr>
            </w:pPr>
            <w:r w:rsidRPr="001C101E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C101E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C101E">
              <w:rPr>
                <w:rFonts w:ascii="Segoe UI" w:hAnsi="Segoe UI" w:cs="Segoe UI"/>
                <w:sz w:val="22"/>
                <w:szCs w:val="22"/>
              </w:rPr>
            </w:r>
            <w:r w:rsidRPr="001C101E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C101E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C101E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C101E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C101E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C101E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C101E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"/>
          </w:p>
        </w:tc>
      </w:tr>
      <w:tr w:rsidR="00D5491B" w14:paraId="5C0CB870" w14:textId="77777777" w:rsidTr="41FBEA4C">
        <w:trPr>
          <w:trHeight w:val="474"/>
          <w:jc w:val="center"/>
        </w:trPr>
        <w:tc>
          <w:tcPr>
            <w:tcW w:w="4935" w:type="dxa"/>
          </w:tcPr>
          <w:p w14:paraId="0AB552DE" w14:textId="68EEFF30" w:rsidR="00D5491B" w:rsidRDefault="6DA1EE28" w:rsidP="004056FB">
            <w:pPr>
              <w:spacing w:after="160"/>
              <w:ind w:left="240" w:hanging="24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41FBEA4C">
              <w:rPr>
                <w:rFonts w:ascii="Segoe UI" w:hAnsi="Segoe UI" w:cs="Segoe UI"/>
                <w:b/>
                <w:bCs/>
                <w:sz w:val="24"/>
                <w:szCs w:val="24"/>
              </w:rPr>
              <w:t>3</w:t>
            </w:r>
            <w:r w:rsidR="00D5491B" w:rsidRPr="41FBEA4C">
              <w:rPr>
                <w:rFonts w:ascii="Segoe UI" w:hAnsi="Segoe UI" w:cs="Segoe UI"/>
                <w:b/>
                <w:bCs/>
                <w:sz w:val="24"/>
                <w:szCs w:val="24"/>
              </w:rPr>
              <w:t>. Federal Employer Identification Number (FEIN)</w:t>
            </w:r>
          </w:p>
          <w:p w14:paraId="6938BD07" w14:textId="77777777" w:rsidR="00D5491B" w:rsidRDefault="00D5491B" w:rsidP="004056FB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6527" w:type="dxa"/>
          </w:tcPr>
          <w:p w14:paraId="40B8A017" w14:textId="16A7C186" w:rsidR="00D5491B" w:rsidRDefault="00446D83" w:rsidP="004056FB">
            <w:pPr>
              <w:spacing w:after="160"/>
              <w:ind w:left="256" w:hanging="256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4</w:t>
            </w:r>
            <w:r w:rsidR="00D5491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. North American Industry Classification System   </w:t>
            </w:r>
            <w:proofErr w:type="gramStart"/>
            <w:r w:rsidR="00D5491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  (</w:t>
            </w:r>
            <w:proofErr w:type="gramEnd"/>
            <w:r w:rsidR="00D5491B">
              <w:rPr>
                <w:rFonts w:ascii="Segoe UI" w:hAnsi="Segoe UI" w:cs="Segoe UI"/>
                <w:b/>
                <w:bCs/>
                <w:sz w:val="24"/>
                <w:szCs w:val="24"/>
              </w:rPr>
              <w:t>NAICS) code</w:t>
            </w:r>
          </w:p>
          <w:p w14:paraId="05E27770" w14:textId="77777777" w:rsidR="00D5491B" w:rsidRDefault="00D5491B" w:rsidP="004056FB">
            <w:pPr>
              <w:ind w:left="256" w:hanging="256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D49CB" w14:paraId="1B1F9F63" w14:textId="77777777" w:rsidTr="41FBEA4C">
        <w:trPr>
          <w:trHeight w:val="474"/>
          <w:jc w:val="center"/>
        </w:trPr>
        <w:tc>
          <w:tcPr>
            <w:tcW w:w="11462" w:type="dxa"/>
            <w:gridSpan w:val="2"/>
          </w:tcPr>
          <w:p w14:paraId="1B1F9F61" w14:textId="3CB7FF75" w:rsidR="00AD49CB" w:rsidRDefault="00446D83" w:rsidP="001C101E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5</w:t>
            </w:r>
            <w:r w:rsidR="006A3108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. Business mailing address </w:t>
            </w:r>
            <w:r w:rsidR="006A3108">
              <w:rPr>
                <w:rFonts w:ascii="Segoe UI" w:hAnsi="Segoe UI" w:cs="Segoe UI"/>
              </w:rPr>
              <w:t>(street or PO box, city, state, ZIP code)</w:t>
            </w:r>
          </w:p>
          <w:p w14:paraId="1B1F9F62" w14:textId="77777777" w:rsidR="00AD49CB" w:rsidRDefault="006A3108">
            <w:pPr>
              <w:ind w:left="-29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D49CB" w14:paraId="1B1F9F66" w14:textId="77777777" w:rsidTr="41FBEA4C">
        <w:trPr>
          <w:trHeight w:val="474"/>
          <w:jc w:val="center"/>
        </w:trPr>
        <w:tc>
          <w:tcPr>
            <w:tcW w:w="11462" w:type="dxa"/>
            <w:gridSpan w:val="2"/>
          </w:tcPr>
          <w:p w14:paraId="1B1F9F64" w14:textId="79CFF3CE" w:rsidR="00AD49CB" w:rsidRDefault="00446D83" w:rsidP="005A6A5C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6</w:t>
            </w:r>
            <w:r w:rsidR="006A3108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. Physical address for Texas location </w:t>
            </w:r>
            <w:r w:rsidR="006A3108">
              <w:rPr>
                <w:rFonts w:ascii="Segoe UI" w:hAnsi="Segoe UI" w:cs="Segoe UI"/>
              </w:rPr>
              <w:t>(if different from above – street, city, state, ZIP code – no PO box)</w:t>
            </w:r>
          </w:p>
          <w:p w14:paraId="1B1F9F65" w14:textId="77777777" w:rsidR="00AD49CB" w:rsidRDefault="006A3108">
            <w:pPr>
              <w:ind w:left="-28" w:right="360"/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D49CB" w14:paraId="1B1F9F6E" w14:textId="77777777" w:rsidTr="41FBEA4C">
        <w:trPr>
          <w:trHeight w:val="474"/>
          <w:jc w:val="center"/>
        </w:trPr>
        <w:tc>
          <w:tcPr>
            <w:tcW w:w="4935" w:type="dxa"/>
          </w:tcPr>
          <w:p w14:paraId="1B1F9F6B" w14:textId="7F5F6268" w:rsidR="00AD49CB" w:rsidRDefault="006A3108" w:rsidP="00311A64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7. Texas </w:t>
            </w:r>
            <w:r w:rsidR="00A373D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location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phone number</w:t>
            </w:r>
          </w:p>
          <w:p w14:paraId="1B1F9F6C" w14:textId="77777777" w:rsidR="00AD49CB" w:rsidRDefault="006A3108" w:rsidP="00311A64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6527" w:type="dxa"/>
          </w:tcPr>
          <w:p w14:paraId="436550F2" w14:textId="77777777" w:rsidR="00311A64" w:rsidRDefault="006A3108" w:rsidP="00311A64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8. Fax number</w:t>
            </w:r>
          </w:p>
          <w:p w14:paraId="1B1F9F6D" w14:textId="20DF279C" w:rsidR="00AD49CB" w:rsidRDefault="006A3108" w:rsidP="00311A64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BB760E" w14:paraId="1B1F9F71" w14:textId="77777777" w:rsidTr="41FBEA4C">
        <w:trPr>
          <w:trHeight w:val="474"/>
          <w:jc w:val="center"/>
        </w:trPr>
        <w:tc>
          <w:tcPr>
            <w:tcW w:w="11462" w:type="dxa"/>
            <w:gridSpan w:val="2"/>
          </w:tcPr>
          <w:p w14:paraId="371371D4" w14:textId="094F324F" w:rsidR="00BB760E" w:rsidRDefault="00BB760E" w:rsidP="00311A64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9. Email</w:t>
            </w:r>
          </w:p>
          <w:p w14:paraId="1B1F9F70" w14:textId="3A8CAF7B" w:rsidR="00BB760E" w:rsidRDefault="00BB760E" w:rsidP="005A6A5C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bookmarkEnd w:id="0"/>
    <w:p w14:paraId="1B1F9F72" w14:textId="30875940" w:rsidR="00AD49CB" w:rsidRDefault="006A3108" w:rsidP="009D005A">
      <w:pPr>
        <w:pStyle w:val="Heading2"/>
        <w:spacing w:before="24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Part 2: </w:t>
      </w:r>
      <w:sdt>
        <w:sdtPr>
          <w:rPr>
            <w:rFonts w:ascii="Segoe UI" w:hAnsi="Segoe UI" w:cs="Segoe UI"/>
            <w:sz w:val="28"/>
            <w:szCs w:val="28"/>
          </w:rPr>
          <w:id w:val="-742248679"/>
          <w:placeholder>
            <w:docPart w:val="72A1675D338D44AB9860E51D1F940DF4"/>
          </w:placeholder>
        </w:sdtPr>
        <w:sdtEndPr>
          <w:rPr>
            <w:color w:val="auto"/>
          </w:rPr>
        </w:sdtEndPr>
        <w:sdtContent>
          <w:r>
            <w:rPr>
              <w:rFonts w:ascii="Segoe UI" w:hAnsi="Segoe UI" w:cs="Segoe UI"/>
              <w:color w:val="auto"/>
              <w:sz w:val="28"/>
              <w:szCs w:val="28"/>
            </w:rPr>
            <w:t>Consultant’s contact information</w:t>
          </w:r>
        </w:sdtContent>
      </w:sdt>
      <w:r>
        <w:rPr>
          <w:rFonts w:ascii="Segoe UI" w:hAnsi="Segoe UI" w:cs="Segoe UI"/>
          <w:color w:val="auto"/>
          <w:sz w:val="28"/>
          <w:szCs w:val="28"/>
        </w:rPr>
        <w:t xml:space="preserve"> </w:t>
      </w:r>
    </w:p>
    <w:tbl>
      <w:tblPr>
        <w:tblW w:w="114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935"/>
        <w:gridCol w:w="6527"/>
      </w:tblGrid>
      <w:tr w:rsidR="00AD49CB" w14:paraId="1B1F9F77" w14:textId="77777777">
        <w:trPr>
          <w:trHeight w:val="474"/>
          <w:jc w:val="center"/>
        </w:trPr>
        <w:tc>
          <w:tcPr>
            <w:tcW w:w="4935" w:type="dxa"/>
          </w:tcPr>
          <w:p w14:paraId="1B1F9F73" w14:textId="77777777" w:rsidR="00AD49CB" w:rsidRDefault="006A3108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10. Consultant’s name</w:t>
            </w:r>
          </w:p>
          <w:p w14:paraId="1B1F9F74" w14:textId="77777777" w:rsidR="00AD49CB" w:rsidRDefault="006A310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6527" w:type="dxa"/>
          </w:tcPr>
          <w:p w14:paraId="1B1F9F75" w14:textId="3B26D010" w:rsidR="00AD49CB" w:rsidRDefault="006A3108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11. </w:t>
            </w:r>
            <w:r w:rsidR="00BB1F86">
              <w:rPr>
                <w:rFonts w:ascii="Segoe UI" w:hAnsi="Segoe UI" w:cs="Segoe UI"/>
                <w:b/>
                <w:bCs/>
                <w:sz w:val="24"/>
                <w:szCs w:val="24"/>
              </w:rPr>
              <w:t>Title</w:t>
            </w:r>
          </w:p>
          <w:p w14:paraId="1B1F9F76" w14:textId="77777777" w:rsidR="00AD49CB" w:rsidRDefault="006A310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F42CF" w14:paraId="1B1F9F7A" w14:textId="77777777" w:rsidTr="00326E42">
        <w:trPr>
          <w:trHeight w:val="474"/>
          <w:jc w:val="center"/>
        </w:trPr>
        <w:tc>
          <w:tcPr>
            <w:tcW w:w="4935" w:type="dxa"/>
          </w:tcPr>
          <w:p w14:paraId="683450DA" w14:textId="5B08D139" w:rsidR="004F42CF" w:rsidRDefault="004F42CF" w:rsidP="00326E42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12. </w:t>
            </w:r>
            <w:r w:rsidR="00D30C59">
              <w:rPr>
                <w:rFonts w:ascii="Segoe UI" w:hAnsi="Segoe UI" w:cs="Segoe UI"/>
                <w:b/>
                <w:bCs/>
                <w:sz w:val="24"/>
                <w:szCs w:val="24"/>
              </w:rPr>
              <w:t>Mailing a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ddress </w:t>
            </w:r>
            <w:r>
              <w:rPr>
                <w:rFonts w:ascii="Segoe UI" w:hAnsi="Segoe UI" w:cs="Segoe UI"/>
              </w:rPr>
              <w:t>(street or PO box, city, state, ZIP code)</w:t>
            </w:r>
          </w:p>
          <w:p w14:paraId="406E6B54" w14:textId="3A0EA418" w:rsidR="004F42CF" w:rsidRDefault="004F42CF" w:rsidP="00326E4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6527" w:type="dxa"/>
          </w:tcPr>
          <w:p w14:paraId="2402855A" w14:textId="77777777" w:rsidR="004F42CF" w:rsidRDefault="004F42CF" w:rsidP="004F42CF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13. Phone number</w:t>
            </w:r>
          </w:p>
          <w:p w14:paraId="1B1F9F79" w14:textId="224B3245" w:rsidR="004F42CF" w:rsidRDefault="004F42CF" w:rsidP="004F42CF">
            <w:pPr>
              <w:ind w:left="-29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1B1F9F7F" w14:textId="77777777" w:rsidR="00AD49CB" w:rsidRDefault="00AD49CB">
      <w:pPr>
        <w:pStyle w:val="Heading2"/>
        <w:spacing w:before="240" w:after="120"/>
        <w:rPr>
          <w:rFonts w:ascii="Segoe UI" w:hAnsi="Segoe UI" w:cs="Segoe UI"/>
          <w:sz w:val="32"/>
          <w:szCs w:val="32"/>
        </w:rPr>
      </w:pPr>
    </w:p>
    <w:p w14:paraId="1B1F9F80" w14:textId="77777777" w:rsidR="00AD49CB" w:rsidRDefault="006A3108">
      <w:pPr>
        <w:widowControl/>
        <w:rPr>
          <w:rFonts w:ascii="Segoe UI" w:hAnsi="Segoe UI" w:cs="Segoe UI"/>
          <w:b/>
          <w:bCs/>
          <w:color w:val="000000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br w:type="page"/>
      </w:r>
    </w:p>
    <w:p w14:paraId="1B1F9F81" w14:textId="10C0A758" w:rsidR="00AD49CB" w:rsidRDefault="006A3108" w:rsidP="00262C04">
      <w:pPr>
        <w:pStyle w:val="Heading2"/>
        <w:spacing w:before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lastRenderedPageBreak/>
        <w:t xml:space="preserve">Part 3: </w:t>
      </w:r>
      <w:sdt>
        <w:sdtPr>
          <w:rPr>
            <w:rFonts w:ascii="Segoe UI" w:hAnsi="Segoe UI" w:cs="Segoe UI"/>
            <w:sz w:val="28"/>
            <w:szCs w:val="28"/>
          </w:rPr>
          <w:id w:val="-208337065"/>
          <w:placeholder>
            <w:docPart w:val="6F39800543E947288C471D07B2A39176"/>
          </w:placeholder>
        </w:sdtPr>
        <w:sdtEndPr>
          <w:rPr>
            <w:color w:val="auto"/>
          </w:rPr>
        </w:sdtEndPr>
        <w:sdtContent>
          <w:r w:rsidR="00AE5C69">
            <w:rPr>
              <w:rFonts w:ascii="Segoe UI" w:hAnsi="Segoe UI" w:cs="Segoe UI"/>
              <w:sz w:val="28"/>
              <w:szCs w:val="28"/>
            </w:rPr>
            <w:t>E</w:t>
          </w:r>
          <w:r>
            <w:rPr>
              <w:rFonts w:ascii="Segoe UI" w:hAnsi="Segoe UI" w:cs="Segoe UI"/>
              <w:sz w:val="28"/>
              <w:szCs w:val="28"/>
            </w:rPr>
            <w:t xml:space="preserve">mployer operations </w:t>
          </w:r>
          <w:r w:rsidR="00540751">
            <w:rPr>
              <w:rFonts w:ascii="Segoe UI" w:hAnsi="Segoe UI" w:cs="Segoe UI"/>
              <w:color w:val="auto"/>
              <w:sz w:val="28"/>
              <w:szCs w:val="28"/>
            </w:rPr>
            <w:t>b</w:t>
          </w:r>
          <w:r>
            <w:rPr>
              <w:rFonts w:ascii="Segoe UI" w:hAnsi="Segoe UI" w:cs="Segoe UI"/>
              <w:color w:val="auto"/>
              <w:sz w:val="28"/>
              <w:szCs w:val="28"/>
            </w:rPr>
            <w:t>usiness description</w:t>
          </w:r>
        </w:sdtContent>
      </w:sdt>
      <w:r>
        <w:rPr>
          <w:rFonts w:ascii="Segoe UI" w:hAnsi="Segoe UI" w:cs="Segoe UI"/>
          <w:sz w:val="28"/>
          <w:szCs w:val="28"/>
        </w:rPr>
        <w:tab/>
      </w:r>
    </w:p>
    <w:tbl>
      <w:tblPr>
        <w:tblW w:w="114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462"/>
      </w:tblGrid>
      <w:tr w:rsidR="00AD49CB" w14:paraId="1B1F9F8F" w14:textId="77777777">
        <w:trPr>
          <w:trHeight w:val="474"/>
          <w:jc w:val="center"/>
        </w:trPr>
        <w:tc>
          <w:tcPr>
            <w:tcW w:w="11462" w:type="dxa"/>
          </w:tcPr>
          <w:p w14:paraId="1B1F9F82" w14:textId="02FBDD3A" w:rsidR="00AD49CB" w:rsidRDefault="006A3108" w:rsidP="0044659A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14. </w:t>
            </w:r>
            <w:r w:rsidR="00C70D2C">
              <w:rPr>
                <w:rFonts w:ascii="Segoe UI" w:hAnsi="Segoe UI" w:cs="Segoe UI"/>
                <w:b/>
                <w:bCs/>
                <w:sz w:val="24"/>
                <w:szCs w:val="24"/>
              </w:rPr>
              <w:t>Briefly describe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the business’ facilities, products, or services. </w:t>
            </w:r>
            <w:r>
              <w:rPr>
                <w:rFonts w:ascii="Segoe UI" w:hAnsi="Segoe UI" w:cs="Segoe UI"/>
              </w:rPr>
              <w:t xml:space="preserve">(Include numbers of shifts, employees, Texas locations, and locations under program review. </w:t>
            </w:r>
            <w:r>
              <w:rPr>
                <w:rFonts w:ascii="Segoe UI Symbol" w:hAnsi="Segoe UI Symbol" w:cs="Segoe UI"/>
              </w:rPr>
              <w:t></w:t>
            </w:r>
            <w:r>
              <w:rPr>
                <w:rFonts w:ascii="Segoe UI" w:hAnsi="Segoe UI" w:cs="Segoe UI"/>
              </w:rPr>
              <w:t xml:space="preserve">Attach </w:t>
            </w:r>
            <w:r w:rsidR="00243A09">
              <w:rPr>
                <w:rFonts w:ascii="Segoe UI" w:hAnsi="Segoe UI" w:cs="Segoe UI"/>
              </w:rPr>
              <w:t>more</w:t>
            </w:r>
            <w:r>
              <w:rPr>
                <w:rFonts w:ascii="Segoe UI" w:hAnsi="Segoe UI" w:cs="Segoe UI"/>
              </w:rPr>
              <w:t xml:space="preserve"> pages if needed.)</w:t>
            </w:r>
          </w:p>
          <w:p w14:paraId="1B1F9F83" w14:textId="77777777" w:rsidR="00AD49CB" w:rsidRDefault="006A310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1B1F9F84" w14:textId="77777777" w:rsidR="00AD49CB" w:rsidRDefault="00AD49CB">
            <w:pPr>
              <w:spacing w:after="120"/>
              <w:rPr>
                <w:rFonts w:ascii="Segoe UI" w:hAnsi="Segoe UI" w:cs="Segoe UI"/>
              </w:rPr>
            </w:pPr>
          </w:p>
          <w:p w14:paraId="1B1F9F85" w14:textId="77777777" w:rsidR="00AD49CB" w:rsidRDefault="00AD49CB">
            <w:pPr>
              <w:spacing w:after="120"/>
              <w:rPr>
                <w:rFonts w:ascii="Segoe UI" w:hAnsi="Segoe UI" w:cs="Segoe UI"/>
              </w:rPr>
            </w:pPr>
          </w:p>
          <w:p w14:paraId="1B1F9F86" w14:textId="77777777" w:rsidR="00AD49CB" w:rsidRDefault="00AD49CB">
            <w:pPr>
              <w:spacing w:after="120"/>
              <w:rPr>
                <w:rFonts w:ascii="Segoe UI" w:hAnsi="Segoe UI" w:cs="Segoe UI"/>
              </w:rPr>
            </w:pPr>
          </w:p>
          <w:p w14:paraId="1B1F9F87" w14:textId="77777777" w:rsidR="00AD49CB" w:rsidRDefault="00AD49CB">
            <w:pPr>
              <w:spacing w:after="120"/>
              <w:rPr>
                <w:rFonts w:ascii="Segoe UI" w:hAnsi="Segoe UI" w:cs="Segoe UI"/>
              </w:rPr>
            </w:pPr>
          </w:p>
          <w:p w14:paraId="1B1F9F88" w14:textId="77777777" w:rsidR="00AD49CB" w:rsidRDefault="00AD49CB">
            <w:pPr>
              <w:spacing w:after="120"/>
              <w:rPr>
                <w:rFonts w:ascii="Segoe UI" w:hAnsi="Segoe UI" w:cs="Segoe UI"/>
              </w:rPr>
            </w:pPr>
          </w:p>
          <w:p w14:paraId="1B1F9F89" w14:textId="77777777" w:rsidR="00AD49CB" w:rsidRDefault="00AD49CB">
            <w:pPr>
              <w:spacing w:after="120"/>
              <w:rPr>
                <w:rFonts w:ascii="Segoe UI" w:hAnsi="Segoe UI" w:cs="Segoe UI"/>
              </w:rPr>
            </w:pPr>
          </w:p>
          <w:p w14:paraId="1B1F9F8A" w14:textId="77777777" w:rsidR="00AD49CB" w:rsidRDefault="00AD49CB">
            <w:pPr>
              <w:spacing w:after="120"/>
              <w:rPr>
                <w:rFonts w:ascii="Segoe UI" w:hAnsi="Segoe UI" w:cs="Segoe UI"/>
              </w:rPr>
            </w:pPr>
          </w:p>
          <w:p w14:paraId="1B1F9F8B" w14:textId="77777777" w:rsidR="00AD49CB" w:rsidRDefault="00AD49CB">
            <w:pPr>
              <w:spacing w:after="120"/>
              <w:rPr>
                <w:rFonts w:ascii="Segoe UI" w:hAnsi="Segoe UI" w:cs="Segoe UI"/>
              </w:rPr>
            </w:pPr>
          </w:p>
          <w:p w14:paraId="1B1F9F8C" w14:textId="77777777" w:rsidR="00AD49CB" w:rsidRDefault="00AD49CB">
            <w:pPr>
              <w:spacing w:after="120"/>
              <w:rPr>
                <w:rFonts w:ascii="Segoe UI" w:hAnsi="Segoe UI" w:cs="Segoe UI"/>
              </w:rPr>
            </w:pPr>
          </w:p>
          <w:p w14:paraId="1B1F9F8D" w14:textId="77777777" w:rsidR="00AD49CB" w:rsidRDefault="00AD49CB">
            <w:pPr>
              <w:spacing w:after="120"/>
              <w:rPr>
                <w:rFonts w:ascii="Segoe UI" w:hAnsi="Segoe UI" w:cs="Segoe UI"/>
              </w:rPr>
            </w:pPr>
          </w:p>
          <w:p w14:paraId="1B1F9F8E" w14:textId="77777777" w:rsidR="00AD49CB" w:rsidRDefault="00AD49CB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1B1F9F90" w14:textId="4E32484E" w:rsidR="00AD49CB" w:rsidRDefault="006A3108" w:rsidP="00262C04">
      <w:pPr>
        <w:pStyle w:val="Heading2"/>
        <w:spacing w:before="12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br/>
        <w:t xml:space="preserve">Part 4: </w:t>
      </w:r>
      <w:sdt>
        <w:sdtPr>
          <w:rPr>
            <w:rFonts w:ascii="Segoe UI" w:hAnsi="Segoe UI" w:cs="Segoe UI"/>
            <w:sz w:val="28"/>
            <w:szCs w:val="28"/>
          </w:rPr>
          <w:id w:val="-683286833"/>
          <w:placeholder>
            <w:docPart w:val="36E3B50A297347DC855A6CBB1B54BCE2"/>
          </w:placeholder>
        </w:sdtPr>
        <w:sdtEndPr>
          <w:rPr>
            <w:color w:val="auto"/>
          </w:rPr>
        </w:sdtEndPr>
        <w:sdtContent>
          <w:r>
            <w:rPr>
              <w:rFonts w:ascii="Segoe UI" w:hAnsi="Segoe UI" w:cs="Segoe UI"/>
              <w:color w:val="auto"/>
              <w:sz w:val="28"/>
              <w:szCs w:val="28"/>
            </w:rPr>
            <w:t xml:space="preserve">Signature </w:t>
          </w:r>
          <w:r w:rsidR="00540751">
            <w:rPr>
              <w:rFonts w:ascii="Segoe UI" w:hAnsi="Segoe UI" w:cs="Segoe UI"/>
              <w:color w:val="auto"/>
              <w:sz w:val="28"/>
              <w:szCs w:val="28"/>
            </w:rPr>
            <w:t>s</w:t>
          </w:r>
          <w:r>
            <w:rPr>
              <w:rFonts w:ascii="Segoe UI" w:hAnsi="Segoe UI" w:cs="Segoe UI"/>
              <w:color w:val="auto"/>
              <w:sz w:val="28"/>
              <w:szCs w:val="28"/>
            </w:rPr>
            <w:t>tatement</w:t>
          </w:r>
        </w:sdtContent>
      </w:sdt>
      <w:r>
        <w:rPr>
          <w:rFonts w:ascii="Segoe UI" w:hAnsi="Segoe UI" w:cs="Segoe UI"/>
          <w:sz w:val="28"/>
          <w:szCs w:val="28"/>
        </w:rPr>
        <w:tab/>
      </w:r>
    </w:p>
    <w:tbl>
      <w:tblPr>
        <w:tblW w:w="114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295"/>
        <w:gridCol w:w="3420"/>
        <w:gridCol w:w="2747"/>
      </w:tblGrid>
      <w:tr w:rsidR="00AD49CB" w14:paraId="1B1F9F9D" w14:textId="77777777" w:rsidTr="000226C2">
        <w:trPr>
          <w:trHeight w:val="2187"/>
          <w:jc w:val="center"/>
        </w:trPr>
        <w:tc>
          <w:tcPr>
            <w:tcW w:w="11462" w:type="dxa"/>
            <w:gridSpan w:val="3"/>
          </w:tcPr>
          <w:p w14:paraId="1B1F9F91" w14:textId="77777777" w:rsidR="00AD49CB" w:rsidRDefault="006A3108">
            <w:pPr>
              <w:spacing w:after="120"/>
              <w:ind w:right="360"/>
              <w:rPr>
                <w:rFonts w:ascii="Segoe UI" w:hAnsi="Segoe UI" w:cs="Segoe UI"/>
                <w:bCs/>
                <w:snapToGrid/>
                <w:color w:val="000000" w:themeColor="text1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Certify proof of inspection and agreement with your signature</w:t>
            </w:r>
          </w:p>
          <w:p w14:paraId="1B1F9F92" w14:textId="1A3ED590" w:rsidR="00AD49CB" w:rsidRDefault="006A3108">
            <w:pPr>
              <w:tabs>
                <w:tab w:val="left" w:pos="-1440"/>
                <w:tab w:val="left" w:pos="-720"/>
                <w:tab w:val="left" w:pos="75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The consultant's signature indicates that </w:t>
            </w:r>
            <w:r w:rsidR="00921CCC">
              <w:rPr>
                <w:rFonts w:ascii="Segoe UI" w:hAnsi="Segoe UI" w:cs="Segoe UI"/>
              </w:rPr>
              <w:t>they</w:t>
            </w:r>
            <w:r>
              <w:rPr>
                <w:rFonts w:ascii="Segoe UI" w:hAnsi="Segoe UI" w:cs="Segoe UI"/>
              </w:rPr>
              <w:t xml:space="preserve"> personally inspected the above-identified employer, and in the consultant’s professional opinion, the </w:t>
            </w:r>
            <w:r w:rsidR="00243A09">
              <w:rPr>
                <w:rFonts w:ascii="Segoe UI" w:hAnsi="Segoe UI" w:cs="Segoe UI"/>
              </w:rPr>
              <w:t>a</w:t>
            </w:r>
            <w:r>
              <w:rPr>
                <w:rFonts w:ascii="Segoe UI" w:hAnsi="Segoe UI" w:cs="Segoe UI"/>
              </w:rPr>
              <w:t xml:space="preserve">ccident </w:t>
            </w:r>
            <w:r w:rsidR="00243A09">
              <w:rPr>
                <w:rFonts w:ascii="Segoe UI" w:hAnsi="Segoe UI" w:cs="Segoe UI"/>
              </w:rPr>
              <w:t>p</w:t>
            </w:r>
            <w:r>
              <w:rPr>
                <w:rFonts w:ascii="Segoe UI" w:hAnsi="Segoe UI" w:cs="Segoe UI"/>
              </w:rPr>
              <w:t xml:space="preserve">revention </w:t>
            </w:r>
            <w:r w:rsidR="00243A09">
              <w:rPr>
                <w:rFonts w:ascii="Segoe UI" w:hAnsi="Segoe UI" w:cs="Segoe UI"/>
              </w:rPr>
              <w:t>p</w:t>
            </w:r>
            <w:r>
              <w:rPr>
                <w:rFonts w:ascii="Segoe UI" w:hAnsi="Segoe UI" w:cs="Segoe UI"/>
              </w:rPr>
              <w:t xml:space="preserve">lan meets the requirement of the law and </w:t>
            </w:r>
            <w:r w:rsidR="00A0474F">
              <w:rPr>
                <w:rFonts w:ascii="Segoe UI" w:hAnsi="Segoe UI" w:cs="Segoe UI"/>
              </w:rPr>
              <w:t>DWC</w:t>
            </w:r>
            <w:r>
              <w:rPr>
                <w:rFonts w:ascii="Segoe UI" w:hAnsi="Segoe UI" w:cs="Segoe UI"/>
              </w:rPr>
              <w:t xml:space="preserve"> rules. The employer's signature indicates agreement with the plan unless noted. If the “disagree” block is checked, the employer must </w:t>
            </w:r>
            <w:r w:rsidR="00513332">
              <w:rPr>
                <w:rFonts w:ascii="Segoe UI" w:hAnsi="Segoe UI" w:cs="Segoe UI"/>
              </w:rPr>
              <w:t>explain</w:t>
            </w:r>
            <w:r>
              <w:rPr>
                <w:rFonts w:ascii="Segoe UI" w:hAnsi="Segoe UI" w:cs="Segoe UI"/>
              </w:rPr>
              <w:t xml:space="preserve"> the disagreement </w:t>
            </w:r>
            <w:r w:rsidR="00513332">
              <w:rPr>
                <w:rFonts w:ascii="Segoe UI" w:hAnsi="Segoe UI" w:cs="Segoe UI"/>
              </w:rPr>
              <w:t xml:space="preserve">in writing and </w:t>
            </w:r>
            <w:r>
              <w:rPr>
                <w:rFonts w:ascii="Segoe UI" w:hAnsi="Segoe UI" w:cs="Segoe UI"/>
              </w:rPr>
              <w:t xml:space="preserve">submit </w:t>
            </w:r>
            <w:r w:rsidR="00513332">
              <w:rPr>
                <w:rFonts w:ascii="Segoe UI" w:hAnsi="Segoe UI" w:cs="Segoe UI"/>
              </w:rPr>
              <w:t>it</w:t>
            </w:r>
            <w:r>
              <w:rPr>
                <w:rFonts w:ascii="Segoe UI" w:hAnsi="Segoe UI" w:cs="Segoe UI"/>
              </w:rPr>
              <w:t xml:space="preserve"> with the </w:t>
            </w:r>
            <w:r w:rsidR="007D0B09">
              <w:rPr>
                <w:rFonts w:ascii="Segoe UI" w:hAnsi="Segoe UI" w:cs="Segoe UI"/>
              </w:rPr>
              <w:t>a</w:t>
            </w:r>
            <w:r>
              <w:rPr>
                <w:rFonts w:ascii="Segoe UI" w:hAnsi="Segoe UI" w:cs="Segoe UI"/>
              </w:rPr>
              <w:t xml:space="preserve">ccident </w:t>
            </w:r>
            <w:r w:rsidR="007D0B09">
              <w:rPr>
                <w:rFonts w:ascii="Segoe UI" w:hAnsi="Segoe UI" w:cs="Segoe UI"/>
              </w:rPr>
              <w:t>p</w:t>
            </w:r>
            <w:r>
              <w:rPr>
                <w:rFonts w:ascii="Segoe UI" w:hAnsi="Segoe UI" w:cs="Segoe UI"/>
              </w:rPr>
              <w:t xml:space="preserve">revention </w:t>
            </w:r>
            <w:r w:rsidR="007D0B09">
              <w:rPr>
                <w:rFonts w:ascii="Segoe UI" w:hAnsi="Segoe UI" w:cs="Segoe UI"/>
              </w:rPr>
              <w:t>p</w:t>
            </w:r>
            <w:r>
              <w:rPr>
                <w:rFonts w:ascii="Segoe UI" w:hAnsi="Segoe UI" w:cs="Segoe UI"/>
              </w:rPr>
              <w:t xml:space="preserve">lan. The consultation cost indicates the employer’s estimated or actual cost for the </w:t>
            </w:r>
            <w:r w:rsidR="00E261CF">
              <w:rPr>
                <w:rFonts w:ascii="Segoe UI" w:hAnsi="Segoe UI" w:cs="Segoe UI"/>
              </w:rPr>
              <w:t>p</w:t>
            </w:r>
            <w:r>
              <w:rPr>
                <w:rFonts w:ascii="Segoe UI" w:hAnsi="Segoe UI" w:cs="Segoe UI"/>
              </w:rPr>
              <w:t xml:space="preserve">rogram </w:t>
            </w:r>
            <w:r w:rsidR="00E261CF">
              <w:rPr>
                <w:rFonts w:ascii="Segoe UI" w:hAnsi="Segoe UI" w:cs="Segoe UI"/>
              </w:rPr>
              <w:t>r</w:t>
            </w:r>
            <w:r>
              <w:rPr>
                <w:rFonts w:ascii="Segoe UI" w:hAnsi="Segoe UI" w:cs="Segoe UI"/>
              </w:rPr>
              <w:t xml:space="preserve">eview and development of the </w:t>
            </w:r>
            <w:r w:rsidR="005E23BF">
              <w:rPr>
                <w:rFonts w:ascii="Segoe UI" w:hAnsi="Segoe UI" w:cs="Segoe UI"/>
              </w:rPr>
              <w:t>a</w:t>
            </w:r>
            <w:r>
              <w:rPr>
                <w:rFonts w:ascii="Segoe UI" w:hAnsi="Segoe UI" w:cs="Segoe UI"/>
              </w:rPr>
              <w:t xml:space="preserve">ccident </w:t>
            </w:r>
            <w:r w:rsidR="005E23BF">
              <w:rPr>
                <w:rFonts w:ascii="Segoe UI" w:hAnsi="Segoe UI" w:cs="Segoe UI"/>
              </w:rPr>
              <w:t>p</w:t>
            </w:r>
            <w:r>
              <w:rPr>
                <w:rFonts w:ascii="Segoe UI" w:hAnsi="Segoe UI" w:cs="Segoe UI"/>
              </w:rPr>
              <w:t xml:space="preserve">revention </w:t>
            </w:r>
            <w:r w:rsidR="005E23BF">
              <w:rPr>
                <w:rFonts w:ascii="Segoe UI" w:hAnsi="Segoe UI" w:cs="Segoe UI"/>
              </w:rPr>
              <w:t>p</w:t>
            </w:r>
            <w:r>
              <w:rPr>
                <w:rFonts w:ascii="Segoe UI" w:hAnsi="Segoe UI" w:cs="Segoe UI"/>
              </w:rPr>
              <w:t>lan.</w:t>
            </w:r>
          </w:p>
          <w:p w14:paraId="1B1F9F9C" w14:textId="77777777" w:rsidR="00AD49CB" w:rsidRDefault="00AD49CB" w:rsidP="00E214AB">
            <w:pPr>
              <w:ind w:right="3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E214AB" w14:paraId="5BAD74D4" w14:textId="77777777" w:rsidTr="00E214AB">
        <w:trPr>
          <w:trHeight w:val="610"/>
          <w:jc w:val="center"/>
        </w:trPr>
        <w:tc>
          <w:tcPr>
            <w:tcW w:w="5295" w:type="dxa"/>
          </w:tcPr>
          <w:p w14:paraId="6CAEEC7F" w14:textId="4DCC0A8C" w:rsidR="00E214AB" w:rsidRPr="008A3F5C" w:rsidRDefault="00E214AB" w:rsidP="00E214AB">
            <w:pPr>
              <w:spacing w:after="160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15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 xml:space="preserve">. Consultant’s signature         </w:t>
            </w:r>
          </w:p>
          <w:p w14:paraId="24B91E8A" w14:textId="7BDD6F33" w:rsidR="00E214AB" w:rsidRDefault="00E214AB" w:rsidP="00E214AB">
            <w:pPr>
              <w:ind w:right="360"/>
              <w:rPr>
                <w:rFonts w:ascii="Segoe UI" w:hAnsi="Segoe UI" w:cs="Segoe UI"/>
                <w:b/>
                <w:sz w:val="24"/>
                <w:szCs w:val="24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b/>
              </w:rPr>
              <w:t xml:space="preserve">                                     </w:t>
            </w:r>
          </w:p>
        </w:tc>
        <w:tc>
          <w:tcPr>
            <w:tcW w:w="3420" w:type="dxa"/>
          </w:tcPr>
          <w:p w14:paraId="42A004E0" w14:textId="360AAD6E" w:rsidR="00E214AB" w:rsidRPr="008A3F5C" w:rsidRDefault="00E214AB" w:rsidP="00E214AB">
            <w:pPr>
              <w:spacing w:after="160"/>
              <w:rPr>
                <w:rFonts w:ascii="Segoe UI" w:hAnsi="Segoe UI" w:cs="Segoe UI"/>
                <w:b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 xml:space="preserve">. Title           </w:t>
            </w:r>
          </w:p>
          <w:p w14:paraId="6CD5583D" w14:textId="0FE7DC72" w:rsidR="00E214AB" w:rsidRDefault="00E214AB" w:rsidP="00E214AB">
            <w:pPr>
              <w:ind w:right="360"/>
              <w:rPr>
                <w:rFonts w:ascii="Segoe UI" w:hAnsi="Segoe UI" w:cs="Segoe UI"/>
                <w:b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instrText xml:space="preserve"> FORMTEXT </w:instrTex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747" w:type="dxa"/>
          </w:tcPr>
          <w:p w14:paraId="4D00B770" w14:textId="440F32DA" w:rsidR="00E214AB" w:rsidRPr="008A3F5C" w:rsidRDefault="00E214AB" w:rsidP="00E214AB">
            <w:pPr>
              <w:spacing w:after="160"/>
              <w:rPr>
                <w:rFonts w:ascii="Segoe UI" w:hAnsi="Segoe UI" w:cs="Segoe UI"/>
                <w:b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7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. Date</w:t>
            </w:r>
          </w:p>
          <w:p w14:paraId="37A1F7D5" w14:textId="2F8A1C1B" w:rsidR="00E214AB" w:rsidRDefault="00E214AB" w:rsidP="00E214AB">
            <w:pPr>
              <w:ind w:right="360"/>
              <w:rPr>
                <w:rFonts w:ascii="Segoe UI" w:hAnsi="Segoe UI" w:cs="Segoe UI"/>
                <w:b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instrText xml:space="preserve"> FORMTEXT </w:instrTex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  <w:tr w:rsidR="00E214AB" w14:paraId="135B5A84" w14:textId="77777777" w:rsidTr="00E214AB">
        <w:trPr>
          <w:trHeight w:val="35"/>
          <w:jc w:val="center"/>
        </w:trPr>
        <w:tc>
          <w:tcPr>
            <w:tcW w:w="5295" w:type="dxa"/>
          </w:tcPr>
          <w:p w14:paraId="6064F82C" w14:textId="376E8386" w:rsidR="00E214AB" w:rsidRPr="008A3F5C" w:rsidRDefault="00E214AB" w:rsidP="00E214AB">
            <w:pPr>
              <w:spacing w:after="160"/>
              <w:rPr>
                <w:rFonts w:ascii="Segoe UI" w:hAnsi="Segoe UI" w:cs="Segoe UI"/>
                <w:b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8.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 xml:space="preserve"> Employer’s signature            </w:t>
            </w:r>
          </w:p>
          <w:p w14:paraId="3E63B4A7" w14:textId="1C918AF3" w:rsidR="00E214AB" w:rsidRDefault="00E214AB" w:rsidP="00E214AB">
            <w:pPr>
              <w:ind w:right="360"/>
              <w:rPr>
                <w:rFonts w:ascii="Segoe UI" w:hAnsi="Segoe UI" w:cs="Segoe UI"/>
                <w:b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instrText xml:space="preserve"> FORMTEXT </w:instrTex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3420" w:type="dxa"/>
          </w:tcPr>
          <w:p w14:paraId="168C5363" w14:textId="3331CDA0" w:rsidR="00E214AB" w:rsidRPr="008A3F5C" w:rsidRDefault="00E214AB" w:rsidP="00E214AB">
            <w:pPr>
              <w:spacing w:after="160"/>
              <w:rPr>
                <w:rFonts w:ascii="Segoe UI" w:hAnsi="Segoe UI" w:cs="Segoe UI"/>
                <w:b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9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 xml:space="preserve">. Title     </w:t>
            </w:r>
          </w:p>
          <w:p w14:paraId="12163D78" w14:textId="2067BEE7" w:rsidR="00E214AB" w:rsidRDefault="00E214AB" w:rsidP="00E214AB">
            <w:pPr>
              <w:ind w:right="360"/>
              <w:rPr>
                <w:rFonts w:ascii="Segoe UI" w:hAnsi="Segoe UI" w:cs="Segoe UI"/>
                <w:b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instrText xml:space="preserve"> FORMTEXT </w:instrTex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  <w:r>
              <w:rPr>
                <w:rFonts w:ascii="Segoe UI" w:hAnsi="Segoe UI" w:cs="Segoe UI"/>
                <w:b/>
              </w:rPr>
              <w:t xml:space="preserve">        </w:t>
            </w:r>
          </w:p>
        </w:tc>
        <w:tc>
          <w:tcPr>
            <w:tcW w:w="2747" w:type="dxa"/>
          </w:tcPr>
          <w:p w14:paraId="471377C3" w14:textId="4127B2E0" w:rsidR="00E214AB" w:rsidRPr="008A3F5C" w:rsidRDefault="00E214AB" w:rsidP="00E214AB">
            <w:pPr>
              <w:spacing w:after="160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20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. Date</w:t>
            </w:r>
          </w:p>
          <w:p w14:paraId="17A0EAC6" w14:textId="50E6577E" w:rsidR="00E214AB" w:rsidRDefault="00E214AB" w:rsidP="00E214AB">
            <w:pPr>
              <w:ind w:right="360"/>
              <w:rPr>
                <w:rFonts w:ascii="Segoe UI" w:hAnsi="Segoe UI" w:cs="Segoe UI"/>
                <w:b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instrText xml:space="preserve"> FORMTEXT </w:instrTex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  <w:tr w:rsidR="00E214AB" w14:paraId="112462CA" w14:textId="77777777" w:rsidTr="00822F0B">
        <w:trPr>
          <w:trHeight w:val="35"/>
          <w:jc w:val="center"/>
        </w:trPr>
        <w:tc>
          <w:tcPr>
            <w:tcW w:w="11462" w:type="dxa"/>
            <w:gridSpan w:val="3"/>
          </w:tcPr>
          <w:p w14:paraId="5F4FBD77" w14:textId="787C5560" w:rsidR="00E214AB" w:rsidRPr="00E214AB" w:rsidRDefault="00E214AB" w:rsidP="00E214AB">
            <w:pPr>
              <w:spacing w:before="40" w:after="40"/>
              <w:ind w:left="303" w:right="360" w:hanging="274"/>
              <w:rPr>
                <w:rFonts w:ascii="Segoe UI" w:hAnsi="Segoe UI" w:cs="Segoe UI"/>
                <w:bCs/>
                <w:color w:val="000000" w:themeColor="text1"/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  <w:t xml:space="preserve">21.  Employer’s statement     </w:t>
            </w:r>
            <w:sdt>
              <w:sdtPr>
                <w:rPr>
                  <w:rFonts w:ascii="Segoe UI" w:hAnsi="Segoe UI" w:cs="Segoe UI"/>
                  <w:b/>
                  <w:color w:val="000000" w:themeColor="text1"/>
                  <w:sz w:val="24"/>
                  <w:szCs w:val="24"/>
                </w:rPr>
                <w:id w:val="-154944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  <w:t xml:space="preserve"> Agree           </w:t>
            </w:r>
            <w:sdt>
              <w:sdtPr>
                <w:rPr>
                  <w:rFonts w:ascii="Segoe UI" w:hAnsi="Segoe UI" w:cs="Segoe UI"/>
                  <w:b/>
                  <w:color w:val="000000" w:themeColor="text1"/>
                  <w:sz w:val="24"/>
                  <w:szCs w:val="24"/>
                </w:rPr>
                <w:id w:val="18628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  <w:t xml:space="preserve"> Disagree </w:t>
            </w:r>
            <w:r>
              <w:rPr>
                <w:rFonts w:ascii="Segoe UI" w:hAnsi="Segoe UI" w:cs="Segoe UI"/>
                <w:bCs/>
                <w:color w:val="000000" w:themeColor="text1"/>
              </w:rPr>
              <w:t>(Explain in writing and attach.)</w:t>
            </w:r>
          </w:p>
        </w:tc>
      </w:tr>
      <w:tr w:rsidR="00E214AB" w14:paraId="51DA8CE3" w14:textId="77777777" w:rsidTr="00282DFE">
        <w:trPr>
          <w:trHeight w:val="35"/>
          <w:jc w:val="center"/>
        </w:trPr>
        <w:tc>
          <w:tcPr>
            <w:tcW w:w="11462" w:type="dxa"/>
            <w:gridSpan w:val="3"/>
          </w:tcPr>
          <w:p w14:paraId="39DF9817" w14:textId="12615FC9" w:rsidR="00E214AB" w:rsidRPr="00E214AB" w:rsidRDefault="00E214AB" w:rsidP="00E214AB">
            <w:pPr>
              <w:spacing w:before="40" w:afterLines="40" w:after="96"/>
              <w:ind w:left="295" w:right="360" w:hanging="270"/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  <w:t>22.  Consultation cost $_____________________</w:t>
            </w:r>
          </w:p>
        </w:tc>
      </w:tr>
    </w:tbl>
    <w:p w14:paraId="1B1F9F9E" w14:textId="77777777" w:rsidR="00AD49CB" w:rsidRDefault="00AD49CB">
      <w:pPr>
        <w:rPr>
          <w:rFonts w:ascii="Segoe UI" w:hAnsi="Segoe UI" w:cs="Segoe UI"/>
          <w:sz w:val="24"/>
          <w:szCs w:val="24"/>
        </w:rPr>
      </w:pPr>
    </w:p>
    <w:p w14:paraId="1B1F9F9F" w14:textId="77777777" w:rsidR="00AD49CB" w:rsidRDefault="00AD49CB">
      <w:pPr>
        <w:sectPr w:rsidR="00AD49C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endnotePr>
            <w:numFmt w:val="decimal"/>
          </w:endnotePr>
          <w:pgSz w:w="12240" w:h="15840" w:code="1"/>
          <w:pgMar w:top="360" w:right="360" w:bottom="360" w:left="360" w:header="360" w:footer="360" w:gutter="0"/>
          <w:cols w:space="720"/>
          <w:docGrid w:linePitch="360"/>
        </w:sectPr>
      </w:pPr>
    </w:p>
    <w:p w14:paraId="1B1F9FA0" w14:textId="77777777" w:rsidR="00AD49CB" w:rsidRDefault="006A3108">
      <w:pPr>
        <w:pStyle w:val="Heading3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lastRenderedPageBreak/>
        <w:t>FAQ</w:t>
      </w:r>
    </w:p>
    <w:sdt>
      <w:sdtPr>
        <w:rPr>
          <w:rFonts w:ascii="Segoe UI" w:hAnsi="Segoe UI" w:cs="Segoe UI"/>
          <w:b/>
          <w:sz w:val="32"/>
          <w:szCs w:val="32"/>
        </w:rPr>
        <w:id w:val="-449936814"/>
        <w:placeholder>
          <w:docPart w:val="750C4EB0AC7946CFA2C733BBDEA3372F"/>
        </w:placeholder>
      </w:sdtPr>
      <w:sdtEndPr/>
      <w:sdtContent>
        <w:sdt>
          <w:sdtPr>
            <w:rPr>
              <w:rFonts w:ascii="Segoe UI" w:hAnsi="Segoe UI" w:cs="Segoe UI"/>
              <w:b/>
              <w:sz w:val="32"/>
              <w:szCs w:val="32"/>
            </w:rPr>
            <w:id w:val="-693306883"/>
            <w:placeholder>
              <w:docPart w:val="4F73962E103744EDB89300BE9D499A39"/>
            </w:placeholder>
          </w:sdtPr>
          <w:sdtEndPr/>
          <w:sdtContent>
            <w:p w14:paraId="1B1F9FA1" w14:textId="2F5B1D56" w:rsidR="00AD49CB" w:rsidRDefault="006A3108">
              <w:pPr>
                <w:widowControl/>
                <w:ind w:right="360"/>
                <w:jc w:val="center"/>
                <w:outlineLvl w:val="0"/>
                <w:rPr>
                  <w:rFonts w:ascii="Segoe UI" w:hAnsi="Segoe UI" w:cs="Segoe UI"/>
                  <w:snapToGrid/>
                </w:rPr>
              </w:pPr>
              <w:r w:rsidRPr="00EB4EF9">
                <w:rPr>
                  <w:rFonts w:ascii="Segoe UI" w:hAnsi="Segoe UI" w:cs="Segoe UI"/>
                  <w:b/>
                  <w:sz w:val="24"/>
                  <w:szCs w:val="24"/>
                </w:rPr>
                <w:t xml:space="preserve">Accident </w:t>
              </w:r>
              <w:r w:rsidR="00AC6EC8" w:rsidRPr="00EB4EF9">
                <w:rPr>
                  <w:rFonts w:ascii="Segoe UI" w:hAnsi="Segoe UI" w:cs="Segoe UI"/>
                  <w:b/>
                  <w:sz w:val="24"/>
                  <w:szCs w:val="24"/>
                </w:rPr>
                <w:t>p</w:t>
              </w:r>
              <w:r w:rsidRPr="00EB4EF9">
                <w:rPr>
                  <w:rFonts w:ascii="Segoe UI" w:hAnsi="Segoe UI" w:cs="Segoe UI"/>
                  <w:b/>
                  <w:sz w:val="24"/>
                  <w:szCs w:val="24"/>
                </w:rPr>
                <w:t xml:space="preserve">revention </w:t>
              </w:r>
              <w:r w:rsidR="00AC6EC8" w:rsidRPr="00EB4EF9">
                <w:rPr>
                  <w:rFonts w:ascii="Segoe UI" w:hAnsi="Segoe UI" w:cs="Segoe UI"/>
                  <w:b/>
                  <w:sz w:val="24"/>
                  <w:szCs w:val="24"/>
                </w:rPr>
                <w:t>p</w:t>
              </w:r>
              <w:r w:rsidRPr="00EB4EF9">
                <w:rPr>
                  <w:rFonts w:ascii="Segoe UI" w:hAnsi="Segoe UI" w:cs="Segoe UI"/>
                  <w:b/>
                  <w:sz w:val="24"/>
                  <w:szCs w:val="24"/>
                </w:rPr>
                <w:t xml:space="preserve">lan </w:t>
              </w:r>
              <w:r w:rsidR="00AC6EC8" w:rsidRPr="00EB4EF9">
                <w:rPr>
                  <w:rFonts w:ascii="Segoe UI" w:hAnsi="Segoe UI" w:cs="Segoe UI"/>
                  <w:b/>
                  <w:sz w:val="24"/>
                  <w:szCs w:val="24"/>
                </w:rPr>
                <w:t>c</w:t>
              </w:r>
              <w:r w:rsidRPr="00EB4EF9">
                <w:rPr>
                  <w:rFonts w:ascii="Segoe UI" w:hAnsi="Segoe UI" w:cs="Segoe UI"/>
                  <w:b/>
                  <w:sz w:val="24"/>
                  <w:szCs w:val="24"/>
                </w:rPr>
                <w:t xml:space="preserve">over </w:t>
              </w:r>
              <w:r w:rsidR="00AC6EC8" w:rsidRPr="00EB4EF9">
                <w:rPr>
                  <w:rFonts w:ascii="Segoe UI" w:hAnsi="Segoe UI" w:cs="Segoe UI"/>
                  <w:b/>
                  <w:sz w:val="24"/>
                  <w:szCs w:val="24"/>
                </w:rPr>
                <w:t>s</w:t>
              </w:r>
              <w:r w:rsidRPr="00EB4EF9">
                <w:rPr>
                  <w:rFonts w:ascii="Segoe UI" w:hAnsi="Segoe UI" w:cs="Segoe UI"/>
                  <w:b/>
                  <w:sz w:val="24"/>
                  <w:szCs w:val="24"/>
                </w:rPr>
                <w:t>heet</w:t>
              </w:r>
              <w:r w:rsidRPr="00EB4EF9">
                <w:rPr>
                  <w:rFonts w:ascii="Segoe UI" w:hAnsi="Segoe UI" w:cs="Segoe UI"/>
                  <w:b/>
                  <w:sz w:val="24"/>
                  <w:szCs w:val="24"/>
                </w:rPr>
                <w:br/>
              </w:r>
              <w:r w:rsidR="00AC6EC8" w:rsidRPr="00EB4EF9">
                <w:rPr>
                  <w:rFonts w:ascii="Segoe UI" w:hAnsi="Segoe UI" w:cs="Segoe UI"/>
                  <w:b/>
                  <w:sz w:val="24"/>
                  <w:szCs w:val="24"/>
                </w:rPr>
                <w:t>f</w:t>
              </w:r>
              <w:r w:rsidRPr="00EB4EF9">
                <w:rPr>
                  <w:rFonts w:ascii="Segoe UI" w:hAnsi="Segoe UI" w:cs="Segoe UI"/>
                  <w:b/>
                  <w:sz w:val="24"/>
                  <w:szCs w:val="24"/>
                </w:rPr>
                <w:t xml:space="preserve">or </w:t>
              </w:r>
              <w:r w:rsidR="00AC6EC8" w:rsidRPr="00EB4EF9">
                <w:rPr>
                  <w:rFonts w:ascii="Segoe UI" w:hAnsi="Segoe UI" w:cs="Segoe UI"/>
                  <w:b/>
                  <w:sz w:val="24"/>
                  <w:szCs w:val="24"/>
                </w:rPr>
                <w:t>r</w:t>
              </w:r>
              <w:r w:rsidRPr="00EB4EF9">
                <w:rPr>
                  <w:rFonts w:ascii="Segoe UI" w:hAnsi="Segoe UI" w:cs="Segoe UI"/>
                  <w:b/>
                  <w:sz w:val="24"/>
                  <w:szCs w:val="24"/>
                </w:rPr>
                <w:t xml:space="preserve">ejected </w:t>
              </w:r>
              <w:r w:rsidR="00AC6EC8" w:rsidRPr="00EB4EF9">
                <w:rPr>
                  <w:rFonts w:ascii="Segoe UI" w:hAnsi="Segoe UI" w:cs="Segoe UI"/>
                  <w:b/>
                  <w:sz w:val="24"/>
                  <w:szCs w:val="24"/>
                </w:rPr>
                <w:t>r</w:t>
              </w:r>
              <w:r w:rsidRPr="00EB4EF9">
                <w:rPr>
                  <w:rFonts w:ascii="Segoe UI" w:hAnsi="Segoe UI" w:cs="Segoe UI"/>
                  <w:b/>
                  <w:sz w:val="24"/>
                  <w:szCs w:val="24"/>
                </w:rPr>
                <w:t xml:space="preserve">isk </w:t>
              </w:r>
              <w:r w:rsidR="00AC6EC8" w:rsidRPr="00EB4EF9">
                <w:rPr>
                  <w:rFonts w:ascii="Segoe UI" w:hAnsi="Segoe UI" w:cs="Segoe UI"/>
                  <w:b/>
                  <w:sz w:val="24"/>
                  <w:szCs w:val="24"/>
                </w:rPr>
                <w:t>e</w:t>
              </w:r>
              <w:r w:rsidRPr="00EB4EF9">
                <w:rPr>
                  <w:rFonts w:ascii="Segoe UI" w:hAnsi="Segoe UI" w:cs="Segoe UI"/>
                  <w:b/>
                  <w:sz w:val="24"/>
                  <w:szCs w:val="24"/>
                </w:rPr>
                <w:t>mployer</w:t>
              </w:r>
            </w:p>
          </w:sdtContent>
        </w:sdt>
      </w:sdtContent>
    </w:sdt>
    <w:p w14:paraId="1B1F9FA2" w14:textId="28C2EA1F" w:rsidR="00AD49CB" w:rsidRDefault="00AD49CB">
      <w:pPr>
        <w:pStyle w:val="Heading3"/>
        <w:spacing w:after="120"/>
        <w:ind w:right="720"/>
        <w:rPr>
          <w:rFonts w:ascii="Segoe UI" w:hAnsi="Segoe UI" w:cs="Segoe UI"/>
          <w:sz w:val="24"/>
          <w:szCs w:val="24"/>
        </w:rPr>
      </w:pPr>
      <w:bookmarkStart w:id="3" w:name="_Hlk74040744"/>
    </w:p>
    <w:p w14:paraId="6CCDBFB9" w14:textId="77777777" w:rsidR="00E214AB" w:rsidRPr="00E214AB" w:rsidRDefault="00E214AB" w:rsidP="00E214AB">
      <w:pPr>
        <w:spacing w:after="160"/>
        <w:ind w:right="720"/>
        <w:contextualSpacing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E214AB">
        <w:rPr>
          <w:rFonts w:ascii="Segoe UI" w:hAnsi="Segoe UI" w:cs="Segoe UI"/>
          <w:b/>
          <w:color w:val="000000"/>
          <w:sz w:val="22"/>
          <w:szCs w:val="22"/>
        </w:rPr>
        <w:t>Who completes this form?</w:t>
      </w:r>
    </w:p>
    <w:p w14:paraId="2C41172A" w14:textId="77777777" w:rsidR="00E214AB" w:rsidRPr="00E214AB" w:rsidRDefault="00E214AB" w:rsidP="00E214AB">
      <w:pPr>
        <w:jc w:val="both"/>
        <w:rPr>
          <w:rFonts w:ascii="Segoe UI" w:hAnsi="Segoe UI" w:cs="Segoe UI"/>
          <w:sz w:val="22"/>
          <w:szCs w:val="22"/>
        </w:rPr>
      </w:pPr>
      <w:r w:rsidRPr="00E214AB">
        <w:rPr>
          <w:rFonts w:ascii="Segoe UI" w:hAnsi="Segoe UI" w:cs="Segoe UI"/>
          <w:sz w:val="22"/>
          <w:szCs w:val="22"/>
        </w:rPr>
        <w:t>Texas Mutual Insurance Company notifies employers that are identified as a rejected risk and are required to have accident prevention services. The identified employer and the safety consultant must complete the DWC Form-102 and attach it to the plan developed from the DWC Form-101, Program Review Report for Rejected Risk Employers.</w:t>
      </w:r>
    </w:p>
    <w:p w14:paraId="582282F1" w14:textId="77777777" w:rsidR="00E214AB" w:rsidRPr="00E214AB" w:rsidRDefault="00E214AB" w:rsidP="00E214AB">
      <w:pPr>
        <w:jc w:val="both"/>
        <w:rPr>
          <w:rFonts w:ascii="Segoe UI" w:hAnsi="Segoe UI" w:cs="Segoe UI"/>
        </w:rPr>
      </w:pPr>
    </w:p>
    <w:p w14:paraId="3F064BD7" w14:textId="77777777" w:rsidR="00E214AB" w:rsidRPr="00E214AB" w:rsidRDefault="00E214AB" w:rsidP="00E214AB">
      <w:pPr>
        <w:spacing w:after="160"/>
        <w:ind w:right="720"/>
        <w:contextualSpacing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E214AB">
        <w:rPr>
          <w:rFonts w:ascii="Segoe UI" w:hAnsi="Segoe UI" w:cs="Segoe UI"/>
          <w:b/>
          <w:color w:val="000000"/>
          <w:sz w:val="22"/>
          <w:szCs w:val="22"/>
        </w:rPr>
        <w:t>What information is requested under Part 3: Employer operations business description?</w:t>
      </w:r>
    </w:p>
    <w:p w14:paraId="6F984D58" w14:textId="77777777" w:rsidR="00E214AB" w:rsidRPr="00E214AB" w:rsidRDefault="00E214AB" w:rsidP="00E214AB">
      <w:pPr>
        <w:jc w:val="both"/>
        <w:rPr>
          <w:rFonts w:ascii="Segoe UI" w:hAnsi="Segoe UI" w:cs="Segoe UI"/>
          <w:sz w:val="22"/>
          <w:szCs w:val="22"/>
        </w:rPr>
      </w:pPr>
      <w:r w:rsidRPr="00E214AB">
        <w:rPr>
          <w:rFonts w:ascii="Segoe UI" w:hAnsi="Segoe UI" w:cs="Segoe UI"/>
          <w:sz w:val="22"/>
          <w:szCs w:val="22"/>
        </w:rPr>
        <w:t xml:space="preserve">Briefly describe the business, such as the type of services </w:t>
      </w:r>
      <w:proofErr w:type="gramStart"/>
      <w:r w:rsidRPr="00E214AB">
        <w:rPr>
          <w:rFonts w:ascii="Segoe UI" w:hAnsi="Segoe UI" w:cs="Segoe UI"/>
          <w:sz w:val="22"/>
          <w:szCs w:val="22"/>
        </w:rPr>
        <w:t>performed</w:t>
      </w:r>
      <w:proofErr w:type="gramEnd"/>
      <w:r w:rsidRPr="00E214AB">
        <w:rPr>
          <w:rFonts w:ascii="Segoe UI" w:hAnsi="Segoe UI" w:cs="Segoe UI"/>
          <w:sz w:val="22"/>
          <w:szCs w:val="22"/>
        </w:rPr>
        <w:t xml:space="preserve"> and products made. Also include the number of employees, shifts, facility locations, and any other information that provides a basic overview of the operation. Attach more pages if needed.</w:t>
      </w:r>
    </w:p>
    <w:p w14:paraId="40DC2BCB" w14:textId="77777777" w:rsidR="00E214AB" w:rsidRPr="00E214AB" w:rsidRDefault="00E214AB" w:rsidP="00E214AB">
      <w:pPr>
        <w:jc w:val="both"/>
        <w:rPr>
          <w:rFonts w:ascii="Segoe UI" w:hAnsi="Segoe UI" w:cs="Segoe UI"/>
        </w:rPr>
      </w:pPr>
    </w:p>
    <w:p w14:paraId="5988EA47" w14:textId="77777777" w:rsidR="00E214AB" w:rsidRPr="00E214AB" w:rsidRDefault="00E214AB" w:rsidP="00E214AB">
      <w:pPr>
        <w:spacing w:after="160"/>
        <w:ind w:right="720"/>
        <w:contextualSpacing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E214AB">
        <w:rPr>
          <w:rFonts w:ascii="Segoe UI" w:hAnsi="Segoe UI" w:cs="Segoe UI"/>
          <w:b/>
          <w:color w:val="000000"/>
          <w:sz w:val="22"/>
          <w:szCs w:val="22"/>
        </w:rPr>
        <w:t xml:space="preserve">Where do I send this form? </w:t>
      </w:r>
    </w:p>
    <w:p w14:paraId="74909655" w14:textId="77777777" w:rsidR="00E214AB" w:rsidRPr="00E214AB" w:rsidRDefault="00E214AB" w:rsidP="00E214AB">
      <w:pPr>
        <w:jc w:val="both"/>
        <w:rPr>
          <w:rFonts w:ascii="Segoe UI" w:hAnsi="Segoe UI" w:cs="Segoe UI"/>
          <w:sz w:val="22"/>
          <w:szCs w:val="22"/>
        </w:rPr>
      </w:pPr>
      <w:r w:rsidRPr="00E214AB">
        <w:rPr>
          <w:rFonts w:ascii="Segoe UI" w:hAnsi="Segoe UI" w:cs="Segoe UI"/>
          <w:sz w:val="22"/>
          <w:szCs w:val="22"/>
        </w:rPr>
        <w:t>The employer should keep the original signed DWC Form-102 and send a copy with the completed DWC Form-101, Program Review Report for Rejected Risk Employers to:</w:t>
      </w:r>
    </w:p>
    <w:p w14:paraId="69E43456" w14:textId="3449F5E6" w:rsidR="00E214AB" w:rsidRPr="00814D85" w:rsidRDefault="00E214AB" w:rsidP="00814D85">
      <w:pPr>
        <w:pStyle w:val="ListParagraph"/>
        <w:numPr>
          <w:ilvl w:val="0"/>
          <w:numId w:val="35"/>
        </w:numPr>
        <w:tabs>
          <w:tab w:val="left" w:pos="1800"/>
        </w:tabs>
        <w:jc w:val="both"/>
        <w:rPr>
          <w:rFonts w:ascii="Segoe UI" w:hAnsi="Segoe UI" w:cs="Segoe UI"/>
        </w:rPr>
      </w:pPr>
      <w:r w:rsidRPr="00814D85">
        <w:rPr>
          <w:rFonts w:ascii="Segoe UI" w:hAnsi="Segoe UI" w:cs="Segoe UI"/>
        </w:rPr>
        <w:t xml:space="preserve">Email:  </w:t>
      </w:r>
      <w:r w:rsidR="00814D85" w:rsidRPr="00814D85">
        <w:rPr>
          <w:rFonts w:ascii="Segoe UI" w:hAnsi="Segoe UI" w:cs="Segoe UI"/>
        </w:rPr>
        <w:tab/>
      </w:r>
      <w:r w:rsidRPr="00814D85">
        <w:rPr>
          <w:rFonts w:ascii="Segoe UI" w:hAnsi="Segoe UI" w:cs="Segoe UI"/>
        </w:rPr>
        <w:t>aps@tdi.texas.gov</w:t>
      </w:r>
    </w:p>
    <w:p w14:paraId="72B8B203" w14:textId="146B41FD" w:rsidR="00E214AB" w:rsidRPr="00814D85" w:rsidRDefault="00E214AB" w:rsidP="00814D85">
      <w:pPr>
        <w:pStyle w:val="ListParagraph"/>
        <w:numPr>
          <w:ilvl w:val="0"/>
          <w:numId w:val="35"/>
        </w:numPr>
        <w:tabs>
          <w:tab w:val="left" w:pos="1800"/>
        </w:tabs>
        <w:jc w:val="both"/>
        <w:rPr>
          <w:rFonts w:ascii="Segoe UI" w:hAnsi="Segoe UI" w:cs="Segoe UI"/>
        </w:rPr>
      </w:pPr>
      <w:r w:rsidRPr="00814D85">
        <w:rPr>
          <w:rFonts w:ascii="Segoe UI" w:hAnsi="Segoe UI" w:cs="Segoe UI"/>
        </w:rPr>
        <w:t xml:space="preserve">Mail:    </w:t>
      </w:r>
      <w:r w:rsidR="00814D85" w:rsidRPr="00814D85">
        <w:rPr>
          <w:rFonts w:ascii="Segoe UI" w:hAnsi="Segoe UI" w:cs="Segoe UI"/>
        </w:rPr>
        <w:tab/>
      </w:r>
      <w:r w:rsidRPr="00814D85">
        <w:rPr>
          <w:rFonts w:ascii="Segoe UI" w:hAnsi="Segoe UI" w:cs="Segoe UI"/>
        </w:rPr>
        <w:t>Texas Department of Insurance,</w:t>
      </w:r>
    </w:p>
    <w:p w14:paraId="32921713" w14:textId="379B2D73" w:rsidR="00E214AB" w:rsidRPr="00E214AB" w:rsidRDefault="00E214AB" w:rsidP="00814D85">
      <w:pPr>
        <w:tabs>
          <w:tab w:val="left" w:pos="1800"/>
        </w:tabs>
        <w:jc w:val="both"/>
        <w:rPr>
          <w:rFonts w:ascii="Segoe UI" w:hAnsi="Segoe UI" w:cs="Segoe UI"/>
          <w:sz w:val="22"/>
          <w:szCs w:val="22"/>
        </w:rPr>
      </w:pPr>
      <w:r w:rsidRPr="00E214AB">
        <w:rPr>
          <w:rFonts w:ascii="Segoe UI" w:hAnsi="Segoe UI" w:cs="Segoe UI"/>
          <w:sz w:val="22"/>
          <w:szCs w:val="22"/>
        </w:rPr>
        <w:t xml:space="preserve">                  </w:t>
      </w:r>
      <w:r w:rsidR="00FD0534">
        <w:rPr>
          <w:rFonts w:ascii="Segoe UI" w:hAnsi="Segoe UI" w:cs="Segoe UI"/>
          <w:sz w:val="22"/>
          <w:szCs w:val="22"/>
        </w:rPr>
        <w:tab/>
      </w:r>
      <w:r w:rsidRPr="00E214AB">
        <w:rPr>
          <w:rFonts w:ascii="Segoe UI" w:hAnsi="Segoe UI" w:cs="Segoe UI"/>
          <w:sz w:val="22"/>
          <w:szCs w:val="22"/>
        </w:rPr>
        <w:t>Division of Workers’ Compensation</w:t>
      </w:r>
    </w:p>
    <w:p w14:paraId="298C02A7" w14:textId="6DB1233A" w:rsidR="00E214AB" w:rsidRPr="00E214AB" w:rsidRDefault="00E214AB" w:rsidP="00814D85">
      <w:pPr>
        <w:tabs>
          <w:tab w:val="left" w:pos="1800"/>
        </w:tabs>
        <w:jc w:val="both"/>
        <w:rPr>
          <w:rFonts w:ascii="Segoe UI" w:hAnsi="Segoe UI" w:cs="Segoe UI"/>
          <w:sz w:val="22"/>
          <w:szCs w:val="22"/>
        </w:rPr>
      </w:pPr>
      <w:r w:rsidRPr="00E214AB">
        <w:rPr>
          <w:rFonts w:ascii="Segoe UI" w:hAnsi="Segoe UI" w:cs="Segoe UI"/>
          <w:sz w:val="22"/>
          <w:szCs w:val="22"/>
        </w:rPr>
        <w:t xml:space="preserve">                  </w:t>
      </w:r>
      <w:r w:rsidR="00FD0534">
        <w:rPr>
          <w:rFonts w:ascii="Segoe UI" w:hAnsi="Segoe UI" w:cs="Segoe UI"/>
          <w:sz w:val="22"/>
          <w:szCs w:val="22"/>
        </w:rPr>
        <w:tab/>
      </w:r>
      <w:r w:rsidRPr="00E214AB">
        <w:rPr>
          <w:rFonts w:ascii="Segoe UI" w:hAnsi="Segoe UI" w:cs="Segoe UI"/>
          <w:sz w:val="22"/>
          <w:szCs w:val="22"/>
        </w:rPr>
        <w:t>Workplace Safety, MS-27</w:t>
      </w:r>
    </w:p>
    <w:p w14:paraId="7B4E96D5" w14:textId="2C6F6B18" w:rsidR="00E214AB" w:rsidRPr="00E214AB" w:rsidRDefault="00E214AB" w:rsidP="00814D85">
      <w:pPr>
        <w:tabs>
          <w:tab w:val="left" w:pos="1800"/>
        </w:tabs>
        <w:jc w:val="both"/>
        <w:rPr>
          <w:rFonts w:ascii="Segoe UI" w:hAnsi="Segoe UI" w:cs="Segoe UI"/>
          <w:sz w:val="22"/>
          <w:szCs w:val="22"/>
        </w:rPr>
      </w:pPr>
      <w:r w:rsidRPr="00E214AB">
        <w:rPr>
          <w:rFonts w:ascii="Segoe UI" w:hAnsi="Segoe UI" w:cs="Segoe UI"/>
          <w:sz w:val="22"/>
          <w:szCs w:val="22"/>
        </w:rPr>
        <w:t xml:space="preserve">                 </w:t>
      </w:r>
      <w:r w:rsidR="00FD0534">
        <w:rPr>
          <w:rFonts w:ascii="Segoe UI" w:hAnsi="Segoe UI" w:cs="Segoe UI"/>
          <w:sz w:val="22"/>
          <w:szCs w:val="22"/>
        </w:rPr>
        <w:tab/>
      </w:r>
      <w:r w:rsidRPr="00E214AB">
        <w:rPr>
          <w:rFonts w:ascii="Segoe UI" w:hAnsi="Segoe UI" w:cs="Segoe UI"/>
          <w:sz w:val="22"/>
          <w:szCs w:val="22"/>
        </w:rPr>
        <w:t>PO Box 12050</w:t>
      </w:r>
    </w:p>
    <w:p w14:paraId="10FD653D" w14:textId="20B5D5FC" w:rsidR="00E214AB" w:rsidRPr="00E214AB" w:rsidRDefault="00E214AB" w:rsidP="00814D85">
      <w:pPr>
        <w:tabs>
          <w:tab w:val="left" w:pos="1800"/>
        </w:tabs>
        <w:jc w:val="both"/>
        <w:rPr>
          <w:rFonts w:ascii="Segoe UI" w:hAnsi="Segoe UI" w:cs="Segoe UI"/>
          <w:sz w:val="22"/>
          <w:szCs w:val="22"/>
        </w:rPr>
      </w:pPr>
      <w:r w:rsidRPr="00E214AB">
        <w:rPr>
          <w:rFonts w:ascii="Segoe UI" w:hAnsi="Segoe UI" w:cs="Segoe UI"/>
          <w:sz w:val="22"/>
          <w:szCs w:val="22"/>
        </w:rPr>
        <w:t xml:space="preserve">                  </w:t>
      </w:r>
      <w:r w:rsidR="00FD0534">
        <w:rPr>
          <w:rFonts w:ascii="Segoe UI" w:hAnsi="Segoe UI" w:cs="Segoe UI"/>
          <w:sz w:val="22"/>
          <w:szCs w:val="22"/>
        </w:rPr>
        <w:tab/>
      </w:r>
      <w:r w:rsidRPr="00E214AB">
        <w:rPr>
          <w:rFonts w:ascii="Segoe UI" w:hAnsi="Segoe UI" w:cs="Segoe UI"/>
          <w:sz w:val="22"/>
          <w:szCs w:val="22"/>
        </w:rPr>
        <w:t>Austin, TX 78711-2050</w:t>
      </w:r>
    </w:p>
    <w:p w14:paraId="76F95612" w14:textId="77777777" w:rsidR="00E214AB" w:rsidRPr="00E214AB" w:rsidRDefault="00E214AB" w:rsidP="00E214AB">
      <w:pPr>
        <w:jc w:val="both"/>
        <w:rPr>
          <w:rFonts w:ascii="Segoe UI" w:hAnsi="Segoe UI" w:cs="Segoe UI"/>
        </w:rPr>
      </w:pPr>
    </w:p>
    <w:p w14:paraId="5667F1A4" w14:textId="77777777" w:rsidR="00E214AB" w:rsidRPr="00E214AB" w:rsidRDefault="00E214AB" w:rsidP="00E214AB">
      <w:pPr>
        <w:spacing w:after="160"/>
        <w:ind w:right="720"/>
        <w:contextualSpacing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E214AB">
        <w:rPr>
          <w:rFonts w:ascii="Segoe UI" w:hAnsi="Segoe UI" w:cs="Segoe UI"/>
          <w:b/>
          <w:color w:val="000000"/>
          <w:sz w:val="22"/>
          <w:szCs w:val="22"/>
        </w:rPr>
        <w:t>Who signs the DWC Form-102?</w:t>
      </w:r>
    </w:p>
    <w:p w14:paraId="6CADF937" w14:textId="77777777" w:rsidR="00E214AB" w:rsidRPr="00E214AB" w:rsidRDefault="00E214AB" w:rsidP="00E214AB">
      <w:pPr>
        <w:jc w:val="both"/>
        <w:rPr>
          <w:rFonts w:ascii="Segoe UI" w:hAnsi="Segoe UI" w:cs="Segoe UI"/>
        </w:rPr>
      </w:pPr>
      <w:r w:rsidRPr="00E214AB">
        <w:rPr>
          <w:rFonts w:ascii="Segoe UI" w:hAnsi="Segoe UI" w:cs="Segoe UI"/>
        </w:rPr>
        <w:t>The consultant and employer’s representative must sign the form. The person signing for the employer must be on the employer's payroll and have authorization to sign legal documents.</w:t>
      </w:r>
    </w:p>
    <w:bookmarkEnd w:id="3"/>
    <w:p w14:paraId="0628BE07" w14:textId="77777777" w:rsidR="00E214AB" w:rsidRPr="00E214AB" w:rsidRDefault="00E214AB" w:rsidP="00E214AB">
      <w:pPr>
        <w:spacing w:after="160"/>
        <w:ind w:right="720"/>
        <w:contextualSpacing/>
        <w:jc w:val="both"/>
        <w:rPr>
          <w:rFonts w:ascii="Segoe UI" w:hAnsi="Segoe UI" w:cs="Segoe UI"/>
          <w:b/>
          <w:color w:val="000000"/>
          <w:sz w:val="22"/>
          <w:szCs w:val="22"/>
        </w:rPr>
      </w:pPr>
    </w:p>
    <w:p w14:paraId="1B1F9FAC" w14:textId="439A0118" w:rsidR="00AD49CB" w:rsidRPr="00E214AB" w:rsidRDefault="006A3108" w:rsidP="00E214AB">
      <w:pPr>
        <w:spacing w:after="160"/>
        <w:ind w:right="720"/>
        <w:contextualSpacing/>
        <w:jc w:val="both"/>
        <w:rPr>
          <w:rFonts w:ascii="Segoe UI" w:hAnsi="Segoe UI" w:cs="Segoe UI"/>
          <w:b/>
          <w:sz w:val="22"/>
          <w:szCs w:val="22"/>
        </w:rPr>
      </w:pPr>
      <w:r w:rsidRPr="00E214AB">
        <w:rPr>
          <w:rFonts w:ascii="Segoe UI" w:hAnsi="Segoe UI" w:cs="Segoe UI"/>
          <w:b/>
          <w:color w:val="000000"/>
          <w:sz w:val="22"/>
          <w:szCs w:val="22"/>
        </w:rPr>
        <w:t xml:space="preserve">Questions? </w:t>
      </w:r>
    </w:p>
    <w:p w14:paraId="1B1F9FAE" w14:textId="2BEFF2D6" w:rsidR="00AD49CB" w:rsidRDefault="006A3108" w:rsidP="00814D85">
      <w:pPr>
        <w:spacing w:after="160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Call 1-800-252-7031, option 2, Monday </w:t>
      </w:r>
      <w:r w:rsidR="009B476C">
        <w:rPr>
          <w:rFonts w:ascii="Segoe UI" w:hAnsi="Segoe UI" w:cs="Segoe UI"/>
          <w:color w:val="000000"/>
          <w:sz w:val="22"/>
          <w:szCs w:val="22"/>
        </w:rPr>
        <w:t xml:space="preserve">to </w:t>
      </w:r>
      <w:r>
        <w:rPr>
          <w:rFonts w:ascii="Segoe UI" w:hAnsi="Segoe UI" w:cs="Segoe UI"/>
          <w:color w:val="000000"/>
          <w:sz w:val="22"/>
          <w:szCs w:val="22"/>
        </w:rPr>
        <w:t xml:space="preserve">Friday, 8 a.m. to 5 p.m., Central time. Go to </w:t>
      </w:r>
      <w:hyperlink r:id="rId19" w:history="1">
        <w:r>
          <w:rPr>
            <w:rStyle w:val="Hyperlink"/>
            <w:rFonts w:ascii="Segoe UI" w:hAnsi="Segoe UI" w:cs="Segoe UI"/>
            <w:sz w:val="22"/>
            <w:szCs w:val="22"/>
          </w:rPr>
          <w:t>www.txoshcon.com</w:t>
        </w:r>
      </w:hyperlink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to </w:t>
      </w:r>
      <w:r>
        <w:rPr>
          <w:rFonts w:ascii="Segoe UI" w:hAnsi="Segoe UI" w:cs="Segoe UI"/>
          <w:color w:val="000000"/>
          <w:sz w:val="22"/>
          <w:szCs w:val="22"/>
        </w:rPr>
        <w:t>learn more about DWC’s safety and health consultation program.</w:t>
      </w:r>
    </w:p>
    <w:p w14:paraId="1B1F9FAF" w14:textId="77777777" w:rsidR="00AD49CB" w:rsidRDefault="00AD49CB" w:rsidP="002053C0">
      <w:pPr>
        <w:spacing w:after="160"/>
        <w:ind w:right="720"/>
        <w:contextualSpacing/>
        <w:rPr>
          <w:rFonts w:ascii="Segoe UI" w:hAnsi="Segoe UI" w:cs="Segoe UI"/>
          <w:color w:val="000000"/>
          <w:sz w:val="22"/>
          <w:szCs w:val="22"/>
        </w:rPr>
      </w:pPr>
    </w:p>
    <w:p w14:paraId="4C1C394B" w14:textId="77777777" w:rsidR="00C250E8" w:rsidRDefault="00C250E8" w:rsidP="00C250E8">
      <w:pPr>
        <w:spacing w:after="120"/>
        <w:ind w:right="720"/>
        <w:contextualSpacing/>
        <w:jc w:val="both"/>
        <w:rPr>
          <w:rFonts w:ascii="Segoe UI" w:hAnsi="Segoe UI" w:cs="Segoe UI"/>
          <w:snapToGrid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Note: </w:t>
      </w:r>
      <w:r>
        <w:rPr>
          <w:rFonts w:ascii="Segoe UI" w:hAnsi="Segoe UI" w:cs="Segoe UI"/>
          <w:sz w:val="22"/>
          <w:szCs w:val="22"/>
        </w:rPr>
        <w:t xml:space="preserve">With few exceptions, on your request, you are entitled to: </w:t>
      </w:r>
    </w:p>
    <w:p w14:paraId="71CED825" w14:textId="77777777" w:rsidR="00C250E8" w:rsidRDefault="00C250E8" w:rsidP="00C250E8">
      <w:pPr>
        <w:pStyle w:val="ListParagraph"/>
        <w:numPr>
          <w:ilvl w:val="0"/>
          <w:numId w:val="36"/>
        </w:numPr>
        <w:spacing w:after="120"/>
        <w:ind w:right="720"/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be informed about the information DWC collects about </w:t>
      </w:r>
      <w:proofErr w:type="gramStart"/>
      <w:r>
        <w:rPr>
          <w:rFonts w:ascii="Segoe UI" w:eastAsia="Times New Roman" w:hAnsi="Segoe UI" w:cs="Segoe UI"/>
        </w:rPr>
        <w:t>you;</w:t>
      </w:r>
      <w:proofErr w:type="gramEnd"/>
      <w:r>
        <w:rPr>
          <w:rFonts w:ascii="Segoe UI" w:eastAsia="Times New Roman" w:hAnsi="Segoe UI" w:cs="Segoe UI"/>
        </w:rPr>
        <w:t xml:space="preserve"> </w:t>
      </w:r>
    </w:p>
    <w:p w14:paraId="274704D8" w14:textId="77777777" w:rsidR="00C250E8" w:rsidRDefault="00C250E8" w:rsidP="00C250E8">
      <w:pPr>
        <w:pStyle w:val="ListParagraph"/>
        <w:numPr>
          <w:ilvl w:val="0"/>
          <w:numId w:val="36"/>
        </w:numPr>
        <w:spacing w:after="120"/>
        <w:ind w:right="720"/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receive and review the information (Government Code Sections 552.021 and 552.023); and </w:t>
      </w:r>
    </w:p>
    <w:p w14:paraId="6A91A09E" w14:textId="77777777" w:rsidR="00C250E8" w:rsidRDefault="00C250E8" w:rsidP="00C250E8">
      <w:pPr>
        <w:pStyle w:val="ListParagraph"/>
        <w:numPr>
          <w:ilvl w:val="0"/>
          <w:numId w:val="36"/>
        </w:numPr>
        <w:ind w:right="720"/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have DWC correct information that is incorrect (Government Code Section 559.004). </w:t>
      </w:r>
    </w:p>
    <w:p w14:paraId="6FCBB88B" w14:textId="77777777" w:rsidR="00C250E8" w:rsidRDefault="00C250E8" w:rsidP="00C250E8">
      <w:pPr>
        <w:spacing w:after="120"/>
        <w:ind w:left="450" w:right="720"/>
        <w:contextualSpacing/>
        <w:jc w:val="both"/>
        <w:rPr>
          <w:rFonts w:ascii="Segoe UI" w:hAnsi="Segoe UI" w:cs="Segoe UI"/>
          <w:sz w:val="22"/>
          <w:szCs w:val="22"/>
        </w:rPr>
      </w:pPr>
    </w:p>
    <w:p w14:paraId="7573A2F4" w14:textId="55FDD83C" w:rsidR="00C250E8" w:rsidRDefault="00C250E8" w:rsidP="00C250E8">
      <w:pPr>
        <w:ind w:right="720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For more information, contact </w:t>
      </w:r>
      <w:hyperlink r:id="rId20" w:history="1">
        <w:r>
          <w:rPr>
            <w:rStyle w:val="Hyperlink"/>
            <w:rFonts w:ascii="Segoe UI" w:hAnsi="Segoe UI" w:cs="Segoe UI"/>
            <w:sz w:val="22"/>
            <w:szCs w:val="22"/>
          </w:rPr>
          <w:t>DWCLegalServices@tdi.texas.gov</w:t>
        </w:r>
      </w:hyperlink>
      <w:r>
        <w:rPr>
          <w:rFonts w:ascii="Segoe UI" w:hAnsi="Segoe UI" w:cs="Segoe UI"/>
          <w:sz w:val="22"/>
          <w:szCs w:val="22"/>
        </w:rPr>
        <w:t xml:space="preserve"> or refer to the Corrections Procedure section at </w:t>
      </w:r>
      <w:hyperlink r:id="rId21" w:history="1">
        <w:r w:rsidR="00142146" w:rsidRPr="00A70DEB">
          <w:rPr>
            <w:rStyle w:val="Hyperlink"/>
            <w:rFonts w:ascii="Segoe UI" w:hAnsi="Segoe UI" w:cs="Segoe UI"/>
            <w:sz w:val="22"/>
            <w:szCs w:val="22"/>
          </w:rPr>
          <w:t>www.tdi.texas.gov/commissioner/legal/lccorprc.html</w:t>
        </w:r>
      </w:hyperlink>
      <w:r w:rsidR="00142146">
        <w:rPr>
          <w:rFonts w:ascii="Segoe UI" w:hAnsi="Segoe UI" w:cs="Segoe UI"/>
          <w:sz w:val="22"/>
          <w:szCs w:val="22"/>
        </w:rPr>
        <w:t>.</w:t>
      </w:r>
    </w:p>
    <w:p w14:paraId="1B1F9FB7" w14:textId="77777777" w:rsidR="00AD49CB" w:rsidRDefault="00AD49CB">
      <w:pPr>
        <w:tabs>
          <w:tab w:val="left" w:pos="1204"/>
        </w:tabs>
        <w:rPr>
          <w:rFonts w:ascii="Segoe UI" w:hAnsi="Segoe UI" w:cs="Segoe UI"/>
          <w:sz w:val="22"/>
          <w:szCs w:val="22"/>
        </w:rPr>
      </w:pPr>
    </w:p>
    <w:sectPr w:rsidR="00AD49CB">
      <w:footnotePr>
        <w:numRestart w:val="eachSect"/>
      </w:footnotePr>
      <w:endnotePr>
        <w:numFmt w:val="decimal"/>
      </w:endnotePr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1265" w14:textId="77777777" w:rsidR="00F640B9" w:rsidRDefault="00F640B9">
      <w:r>
        <w:separator/>
      </w:r>
    </w:p>
  </w:endnote>
  <w:endnote w:type="continuationSeparator" w:id="0">
    <w:p w14:paraId="0AA0A81F" w14:textId="77777777" w:rsidR="00F640B9" w:rsidRDefault="00F640B9">
      <w:r>
        <w:continuationSeparator/>
      </w:r>
    </w:p>
  </w:endnote>
  <w:endnote w:type="continuationNotice" w:id="1">
    <w:p w14:paraId="512A9364" w14:textId="77777777" w:rsidR="00F640B9" w:rsidRDefault="00F64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Dingbats 2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 10p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1A97" w14:textId="77777777" w:rsidR="001321C8" w:rsidRDefault="00132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9FBF" w14:textId="72358951" w:rsidR="00AD49CB" w:rsidRDefault="006A3108">
    <w:pPr>
      <w:tabs>
        <w:tab w:val="center" w:pos="5760"/>
        <w:tab w:val="right" w:pos="11520"/>
      </w:tabs>
      <w:ind w:right="-5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DWC102 Rev. </w:t>
    </w:r>
    <w:r w:rsidR="001321C8">
      <w:rPr>
        <w:rFonts w:ascii="Arial" w:hAnsi="Arial" w:cs="Arial"/>
        <w:sz w:val="14"/>
        <w:szCs w:val="14"/>
      </w:rPr>
      <w:t>11</w:t>
    </w:r>
    <w:r>
      <w:rPr>
        <w:rFonts w:ascii="Arial" w:hAnsi="Arial" w:cs="Arial"/>
        <w:sz w:val="14"/>
        <w:szCs w:val="14"/>
      </w:rPr>
      <w:t>/21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Page </w:t>
    </w:r>
    <w:r>
      <w:rPr>
        <w:rStyle w:val="PageNumber"/>
        <w:rFonts w:ascii="Arial" w:hAnsi="Arial" w:cs="Arial"/>
        <w:sz w:val="14"/>
        <w:szCs w:val="14"/>
      </w:rPr>
      <w:fldChar w:fldCharType="begin"/>
    </w:r>
    <w:r>
      <w:rPr>
        <w:rStyle w:val="PageNumber"/>
        <w:rFonts w:ascii="Arial" w:hAnsi="Arial" w:cs="Arial"/>
        <w:sz w:val="14"/>
        <w:szCs w:val="14"/>
      </w:rPr>
      <w:instrText xml:space="preserve"> PAGE </w:instrText>
    </w:r>
    <w:r>
      <w:rPr>
        <w:rStyle w:val="PageNumber"/>
        <w:rFonts w:ascii="Arial" w:hAnsi="Arial" w:cs="Arial"/>
        <w:sz w:val="14"/>
        <w:szCs w:val="14"/>
      </w:rPr>
      <w:fldChar w:fldCharType="separate"/>
    </w:r>
    <w:r>
      <w:rPr>
        <w:rStyle w:val="PageNumber"/>
        <w:rFonts w:ascii="Arial" w:hAnsi="Arial" w:cs="Arial"/>
        <w:noProof/>
        <w:sz w:val="14"/>
        <w:szCs w:val="14"/>
      </w:rPr>
      <w:t>2</w:t>
    </w:r>
    <w:r>
      <w:rPr>
        <w:rStyle w:val="PageNumber"/>
        <w:rFonts w:ascii="Arial" w:hAnsi="Arial" w:cs="Arial"/>
        <w:sz w:val="14"/>
        <w:szCs w:val="14"/>
      </w:rPr>
      <w:fldChar w:fldCharType="end"/>
    </w:r>
    <w:r>
      <w:rPr>
        <w:rStyle w:val="PageNumber"/>
        <w:rFonts w:ascii="Arial" w:hAnsi="Arial" w:cs="Arial"/>
        <w:sz w:val="14"/>
        <w:szCs w:val="14"/>
      </w:rPr>
      <w:t xml:space="preserve"> of </w:t>
    </w:r>
    <w:r>
      <w:rPr>
        <w:rStyle w:val="PageNumber"/>
        <w:rFonts w:ascii="Arial" w:hAnsi="Arial" w:cs="Arial"/>
        <w:sz w:val="14"/>
        <w:szCs w:val="14"/>
      </w:rPr>
      <w:fldChar w:fldCharType="begin"/>
    </w:r>
    <w:r>
      <w:rPr>
        <w:rStyle w:val="PageNumber"/>
        <w:rFonts w:ascii="Arial" w:hAnsi="Arial" w:cs="Arial"/>
        <w:sz w:val="14"/>
        <w:szCs w:val="14"/>
      </w:rPr>
      <w:instrText xml:space="preserve"> NUMPAGES </w:instrText>
    </w:r>
    <w:r>
      <w:rPr>
        <w:rStyle w:val="PageNumber"/>
        <w:rFonts w:ascii="Arial" w:hAnsi="Arial" w:cs="Arial"/>
        <w:sz w:val="14"/>
        <w:szCs w:val="14"/>
      </w:rPr>
      <w:fldChar w:fldCharType="separate"/>
    </w:r>
    <w:r>
      <w:rPr>
        <w:rStyle w:val="PageNumber"/>
        <w:rFonts w:ascii="Arial" w:hAnsi="Arial" w:cs="Arial"/>
        <w:noProof/>
        <w:sz w:val="14"/>
        <w:szCs w:val="14"/>
      </w:rPr>
      <w:t>5</w:t>
    </w:r>
    <w:r>
      <w:rPr>
        <w:rStyle w:val="PageNumber"/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DF2B" w14:textId="77777777" w:rsidR="001321C8" w:rsidRDefault="00132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405B" w14:textId="77777777" w:rsidR="00F640B9" w:rsidRDefault="00F640B9">
      <w:r>
        <w:separator/>
      </w:r>
    </w:p>
  </w:footnote>
  <w:footnote w:type="continuationSeparator" w:id="0">
    <w:p w14:paraId="7D9B3A02" w14:textId="77777777" w:rsidR="00F640B9" w:rsidRDefault="00F640B9">
      <w:r>
        <w:continuationSeparator/>
      </w:r>
    </w:p>
  </w:footnote>
  <w:footnote w:type="continuationNotice" w:id="1">
    <w:p w14:paraId="66C90497" w14:textId="77777777" w:rsidR="00F640B9" w:rsidRDefault="00F640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A1D0" w14:textId="77777777" w:rsidR="001321C8" w:rsidRDefault="001321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9FBE" w14:textId="77777777" w:rsidR="00AD49CB" w:rsidRDefault="006A3108">
    <w:pPr>
      <w:pStyle w:val="Header"/>
      <w:ind w:right="126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DWC102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6C0E" w14:textId="77777777" w:rsidR="001321C8" w:rsidRDefault="00132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2CEE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706FF4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12E5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FA2D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A871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F22F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D696B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DE22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70B9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9463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C3CB9"/>
    <w:multiLevelType w:val="hybridMultilevel"/>
    <w:tmpl w:val="A3C8D8A0"/>
    <w:lvl w:ilvl="0" w:tplc="F158813E">
      <w:start w:val="1"/>
      <w:numFmt w:val="decimal"/>
      <w:lvlText w:val="%1."/>
      <w:lvlJc w:val="left"/>
      <w:pPr>
        <w:ind w:left="1110" w:hanging="75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8F3BBB"/>
    <w:multiLevelType w:val="hybridMultilevel"/>
    <w:tmpl w:val="90708D9C"/>
    <w:lvl w:ilvl="0" w:tplc="4C16353E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96089A"/>
    <w:multiLevelType w:val="hybridMultilevel"/>
    <w:tmpl w:val="6C0435BC"/>
    <w:lvl w:ilvl="0" w:tplc="4C16353E">
      <w:start w:val="18"/>
      <w:numFmt w:val="decimal"/>
      <w:lvlText w:val="%1."/>
      <w:lvlJc w:val="left"/>
      <w:pPr>
        <w:ind w:left="14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3" w15:restartNumberingAfterBreak="0">
    <w:nsid w:val="0A6C0BA7"/>
    <w:multiLevelType w:val="hybridMultilevel"/>
    <w:tmpl w:val="588A0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F15AE"/>
    <w:multiLevelType w:val="singleLevel"/>
    <w:tmpl w:val="D628700E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690"/>
      </w:pPr>
      <w:rPr>
        <w:rFonts w:hint="default"/>
      </w:rPr>
    </w:lvl>
  </w:abstractNum>
  <w:abstractNum w:abstractNumId="15" w15:restartNumberingAfterBreak="0">
    <w:nsid w:val="23913063"/>
    <w:multiLevelType w:val="hybridMultilevel"/>
    <w:tmpl w:val="9D88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C65CD"/>
    <w:multiLevelType w:val="hybridMultilevel"/>
    <w:tmpl w:val="7AF0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C16F7"/>
    <w:multiLevelType w:val="hybridMultilevel"/>
    <w:tmpl w:val="4CCA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270C7"/>
    <w:multiLevelType w:val="hybridMultilevel"/>
    <w:tmpl w:val="CE74EB34"/>
    <w:lvl w:ilvl="0" w:tplc="99E68668">
      <w:start w:val="1"/>
      <w:numFmt w:val="decimal"/>
      <w:lvlText w:val="%1."/>
      <w:lvlJc w:val="left"/>
      <w:pPr>
        <w:ind w:left="7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25A5FFB"/>
    <w:multiLevelType w:val="hybridMultilevel"/>
    <w:tmpl w:val="62CA3AA4"/>
    <w:lvl w:ilvl="0" w:tplc="5C9A0168">
      <w:numFmt w:val="bullet"/>
      <w:lvlText w:val=""/>
      <w:lvlJc w:val="left"/>
      <w:pPr>
        <w:ind w:left="720" w:hanging="360"/>
      </w:pPr>
      <w:rPr>
        <w:rFonts w:ascii="PT Dingbats 2" w:eastAsia="Times New Roman" w:hAnsi="PT Dingbats 2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3540A"/>
    <w:multiLevelType w:val="hybridMultilevel"/>
    <w:tmpl w:val="A4BE7E56"/>
    <w:lvl w:ilvl="0" w:tplc="D628700E">
      <w:start w:val="6"/>
      <w:numFmt w:val="decimal"/>
      <w:lvlText w:val="%1."/>
      <w:lvlJc w:val="left"/>
      <w:pPr>
        <w:tabs>
          <w:tab w:val="num" w:pos="750"/>
        </w:tabs>
        <w:ind w:left="7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13D10"/>
    <w:multiLevelType w:val="hybridMultilevel"/>
    <w:tmpl w:val="3782FABE"/>
    <w:lvl w:ilvl="0" w:tplc="92FE8A62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D8011CF"/>
    <w:multiLevelType w:val="hybridMultilevel"/>
    <w:tmpl w:val="D924B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160A69"/>
    <w:multiLevelType w:val="hybridMultilevel"/>
    <w:tmpl w:val="0EA41E8C"/>
    <w:lvl w:ilvl="0" w:tplc="B0FEA9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9115E"/>
    <w:multiLevelType w:val="hybridMultilevel"/>
    <w:tmpl w:val="F1226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F716BD"/>
    <w:multiLevelType w:val="hybridMultilevel"/>
    <w:tmpl w:val="7C04241A"/>
    <w:lvl w:ilvl="0" w:tplc="4D46C78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30B4C03"/>
    <w:multiLevelType w:val="hybridMultilevel"/>
    <w:tmpl w:val="741A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645EA"/>
    <w:multiLevelType w:val="hybridMultilevel"/>
    <w:tmpl w:val="AD62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5A16EB"/>
    <w:multiLevelType w:val="hybridMultilevel"/>
    <w:tmpl w:val="CF94E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F0532"/>
    <w:multiLevelType w:val="hybridMultilevel"/>
    <w:tmpl w:val="3588047A"/>
    <w:lvl w:ilvl="0" w:tplc="04090001">
      <w:start w:val="3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CD208B"/>
    <w:multiLevelType w:val="hybridMultilevel"/>
    <w:tmpl w:val="3F7C0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142095"/>
    <w:multiLevelType w:val="hybridMultilevel"/>
    <w:tmpl w:val="58DEC5F0"/>
    <w:lvl w:ilvl="0" w:tplc="B0FEA9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E360A"/>
    <w:multiLevelType w:val="hybridMultilevel"/>
    <w:tmpl w:val="900E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E65B6"/>
    <w:multiLevelType w:val="hybridMultilevel"/>
    <w:tmpl w:val="90708D9C"/>
    <w:lvl w:ilvl="0" w:tplc="4C16353E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16"/>
  </w:num>
  <w:num w:numId="13">
    <w:abstractNumId w:val="29"/>
  </w:num>
  <w:num w:numId="14">
    <w:abstractNumId w:val="16"/>
  </w:num>
  <w:num w:numId="15">
    <w:abstractNumId w:val="30"/>
  </w:num>
  <w:num w:numId="16">
    <w:abstractNumId w:val="14"/>
  </w:num>
  <w:num w:numId="17">
    <w:abstractNumId w:val="13"/>
  </w:num>
  <w:num w:numId="18">
    <w:abstractNumId w:val="21"/>
  </w:num>
  <w:num w:numId="19">
    <w:abstractNumId w:val="20"/>
  </w:num>
  <w:num w:numId="20">
    <w:abstractNumId w:val="25"/>
  </w:num>
  <w:num w:numId="21">
    <w:abstractNumId w:val="23"/>
  </w:num>
  <w:num w:numId="22">
    <w:abstractNumId w:val="18"/>
  </w:num>
  <w:num w:numId="23">
    <w:abstractNumId w:val="31"/>
  </w:num>
  <w:num w:numId="24">
    <w:abstractNumId w:val="10"/>
  </w:num>
  <w:num w:numId="25">
    <w:abstractNumId w:val="33"/>
  </w:num>
  <w:num w:numId="26">
    <w:abstractNumId w:val="12"/>
  </w:num>
  <w:num w:numId="27">
    <w:abstractNumId w:val="11"/>
  </w:num>
  <w:num w:numId="28">
    <w:abstractNumId w:val="17"/>
  </w:num>
  <w:num w:numId="29">
    <w:abstractNumId w:val="22"/>
  </w:num>
  <w:num w:numId="30">
    <w:abstractNumId w:val="19"/>
  </w:num>
  <w:num w:numId="31">
    <w:abstractNumId w:val="15"/>
  </w:num>
  <w:num w:numId="32">
    <w:abstractNumId w:val="24"/>
  </w:num>
  <w:num w:numId="33">
    <w:abstractNumId w:val="26"/>
  </w:num>
  <w:num w:numId="34">
    <w:abstractNumId w:val="28"/>
  </w:num>
  <w:num w:numId="35">
    <w:abstractNumId w:val="32"/>
  </w:num>
  <w:num w:numId="36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0MDc1NzczMjWyNDFS0lEKTi0uzszPAymwrAUAyhCQZCwAAAA="/>
  </w:docVars>
  <w:rsids>
    <w:rsidRoot w:val="00AD49CB"/>
    <w:rsid w:val="0000470B"/>
    <w:rsid w:val="0001762F"/>
    <w:rsid w:val="000226C2"/>
    <w:rsid w:val="000553C2"/>
    <w:rsid w:val="00072DDF"/>
    <w:rsid w:val="00093816"/>
    <w:rsid w:val="000B0EAA"/>
    <w:rsid w:val="000C50CC"/>
    <w:rsid w:val="000E74CC"/>
    <w:rsid w:val="00105546"/>
    <w:rsid w:val="001321C8"/>
    <w:rsid w:val="00141911"/>
    <w:rsid w:val="00142146"/>
    <w:rsid w:val="0015047C"/>
    <w:rsid w:val="0019416F"/>
    <w:rsid w:val="001A5E2C"/>
    <w:rsid w:val="001C101E"/>
    <w:rsid w:val="001F1495"/>
    <w:rsid w:val="001F2433"/>
    <w:rsid w:val="001F61B2"/>
    <w:rsid w:val="002053C0"/>
    <w:rsid w:val="00206A77"/>
    <w:rsid w:val="00210170"/>
    <w:rsid w:val="00216C13"/>
    <w:rsid w:val="0024003C"/>
    <w:rsid w:val="00243A09"/>
    <w:rsid w:val="00262C04"/>
    <w:rsid w:val="00311A64"/>
    <w:rsid w:val="00326E42"/>
    <w:rsid w:val="00337C70"/>
    <w:rsid w:val="00346F0F"/>
    <w:rsid w:val="00350911"/>
    <w:rsid w:val="00353369"/>
    <w:rsid w:val="0037743D"/>
    <w:rsid w:val="00391AB2"/>
    <w:rsid w:val="003B4D8C"/>
    <w:rsid w:val="003C5ECA"/>
    <w:rsid w:val="00413068"/>
    <w:rsid w:val="00427B2E"/>
    <w:rsid w:val="0044659A"/>
    <w:rsid w:val="00446D83"/>
    <w:rsid w:val="004E040C"/>
    <w:rsid w:val="004F42CF"/>
    <w:rsid w:val="00513332"/>
    <w:rsid w:val="00523247"/>
    <w:rsid w:val="00540751"/>
    <w:rsid w:val="005428DA"/>
    <w:rsid w:val="00544A0E"/>
    <w:rsid w:val="00562151"/>
    <w:rsid w:val="005767AA"/>
    <w:rsid w:val="005A30E3"/>
    <w:rsid w:val="005A4A9E"/>
    <w:rsid w:val="005A6A5C"/>
    <w:rsid w:val="005B5FA6"/>
    <w:rsid w:val="005C2826"/>
    <w:rsid w:val="005D14A6"/>
    <w:rsid w:val="005E0F21"/>
    <w:rsid w:val="005E23BF"/>
    <w:rsid w:val="00601BB4"/>
    <w:rsid w:val="00604799"/>
    <w:rsid w:val="0064656F"/>
    <w:rsid w:val="00670736"/>
    <w:rsid w:val="00673755"/>
    <w:rsid w:val="00690897"/>
    <w:rsid w:val="0069209D"/>
    <w:rsid w:val="006A1970"/>
    <w:rsid w:val="006A3108"/>
    <w:rsid w:val="006B249C"/>
    <w:rsid w:val="006B7675"/>
    <w:rsid w:val="006C7F94"/>
    <w:rsid w:val="006F6045"/>
    <w:rsid w:val="0072787E"/>
    <w:rsid w:val="007347AF"/>
    <w:rsid w:val="007513E3"/>
    <w:rsid w:val="00760EDB"/>
    <w:rsid w:val="00767732"/>
    <w:rsid w:val="007B08AF"/>
    <w:rsid w:val="007B6AF6"/>
    <w:rsid w:val="007D0B09"/>
    <w:rsid w:val="007E758C"/>
    <w:rsid w:val="00803067"/>
    <w:rsid w:val="008112E9"/>
    <w:rsid w:val="00814D85"/>
    <w:rsid w:val="008249C9"/>
    <w:rsid w:val="008449DE"/>
    <w:rsid w:val="008837EA"/>
    <w:rsid w:val="008E3A01"/>
    <w:rsid w:val="008F2DF7"/>
    <w:rsid w:val="008F5490"/>
    <w:rsid w:val="00904D2C"/>
    <w:rsid w:val="00921CCC"/>
    <w:rsid w:val="009242A7"/>
    <w:rsid w:val="00960E52"/>
    <w:rsid w:val="00997B1A"/>
    <w:rsid w:val="009B476C"/>
    <w:rsid w:val="009D005A"/>
    <w:rsid w:val="009F64F1"/>
    <w:rsid w:val="00A0474F"/>
    <w:rsid w:val="00A22468"/>
    <w:rsid w:val="00A2306C"/>
    <w:rsid w:val="00A373D0"/>
    <w:rsid w:val="00A91C30"/>
    <w:rsid w:val="00AC6EC8"/>
    <w:rsid w:val="00AD49CB"/>
    <w:rsid w:val="00AE5C69"/>
    <w:rsid w:val="00AE6CD5"/>
    <w:rsid w:val="00B03664"/>
    <w:rsid w:val="00B117EB"/>
    <w:rsid w:val="00B265C0"/>
    <w:rsid w:val="00B46C12"/>
    <w:rsid w:val="00B52631"/>
    <w:rsid w:val="00B63E43"/>
    <w:rsid w:val="00B71F77"/>
    <w:rsid w:val="00B85A14"/>
    <w:rsid w:val="00BB1F86"/>
    <w:rsid w:val="00BB5DA5"/>
    <w:rsid w:val="00BB760E"/>
    <w:rsid w:val="00C250E8"/>
    <w:rsid w:val="00C32130"/>
    <w:rsid w:val="00C40FC9"/>
    <w:rsid w:val="00C42F19"/>
    <w:rsid w:val="00C70D2C"/>
    <w:rsid w:val="00CC1129"/>
    <w:rsid w:val="00CC3F5F"/>
    <w:rsid w:val="00CE1563"/>
    <w:rsid w:val="00CF1EED"/>
    <w:rsid w:val="00CF6C69"/>
    <w:rsid w:val="00D109C7"/>
    <w:rsid w:val="00D15971"/>
    <w:rsid w:val="00D23BBD"/>
    <w:rsid w:val="00D30C59"/>
    <w:rsid w:val="00D375F5"/>
    <w:rsid w:val="00D466F8"/>
    <w:rsid w:val="00D477E7"/>
    <w:rsid w:val="00D5491B"/>
    <w:rsid w:val="00D617CC"/>
    <w:rsid w:val="00D72D33"/>
    <w:rsid w:val="00DE0681"/>
    <w:rsid w:val="00DE5CBE"/>
    <w:rsid w:val="00E1689A"/>
    <w:rsid w:val="00E214AB"/>
    <w:rsid w:val="00E24012"/>
    <w:rsid w:val="00E261CF"/>
    <w:rsid w:val="00E33E8B"/>
    <w:rsid w:val="00E65EBB"/>
    <w:rsid w:val="00E84AEC"/>
    <w:rsid w:val="00E87D13"/>
    <w:rsid w:val="00EB4EF9"/>
    <w:rsid w:val="00EC69B5"/>
    <w:rsid w:val="00F27135"/>
    <w:rsid w:val="00F4058E"/>
    <w:rsid w:val="00F5722A"/>
    <w:rsid w:val="00F640B9"/>
    <w:rsid w:val="00F757B5"/>
    <w:rsid w:val="00F8370C"/>
    <w:rsid w:val="00FA6FAD"/>
    <w:rsid w:val="00FD0534"/>
    <w:rsid w:val="00FE6441"/>
    <w:rsid w:val="00FF510B"/>
    <w:rsid w:val="41FBEA4C"/>
    <w:rsid w:val="6DA1E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F9F56"/>
  <w15:docId w15:val="{B754920E-0E51-4B0E-9951-73E58B0B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10cpi" w:hAnsi="Courier 10cpi"/>
      <w:snapToGrid w:val="0"/>
    </w:rPr>
  </w:style>
  <w:style w:type="paragraph" w:styleId="Heading1">
    <w:name w:val="heading 1"/>
    <w:basedOn w:val="Normal"/>
    <w:next w:val="Normal"/>
    <w:qFormat/>
    <w:pPr>
      <w:spacing w:before="40"/>
      <w:ind w:right="36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60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jc w:val="center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 w:cs="Arial"/>
      <w:b/>
      <w:bCs/>
      <w:sz w:val="18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  <w:spacing w:before="120" w:after="120"/>
    </w:pPr>
    <w:rPr>
      <w:rFonts w:ascii="Helv 10pt" w:hAnsi="Helv 10pt"/>
      <w:b/>
      <w:bCs/>
      <w:snapToGrid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widowControl/>
      <w:ind w:left="720"/>
      <w:contextualSpacing/>
    </w:pPr>
    <w:rPr>
      <w:rFonts w:ascii="Calibri" w:eastAsia="Calibri" w:hAnsi="Calibri"/>
      <w:snapToGrid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napToGrid w:val="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  <w:b/>
      <w:bCs/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rPr>
      <w:rFonts w:ascii="Arial" w:hAnsi="Arial" w:cs="Arial"/>
      <w:b/>
      <w:bCs/>
      <w:snapToGrid w:val="0"/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Courier 10cpi" w:hAnsi="Courier 10cpi"/>
      <w:snapToGrid w:val="0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Courier 10cpi" w:hAnsi="Courier 10cpi"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120"/>
      <w:ind w:firstLine="210"/>
    </w:pPr>
    <w:rPr>
      <w:rFonts w:ascii="Courier 10cpi" w:hAnsi="Courier 10cpi" w:cs="Times New Roman"/>
      <w:b w:val="0"/>
      <w:bCs w:val="0"/>
      <w:sz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Courier 10cpi" w:hAnsi="Courier 10cpi" w:cs="Arial"/>
      <w:b/>
      <w:bCs/>
      <w:snapToGrid w:val="0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Courier 10cpi" w:hAnsi="Courier 10cpi"/>
      <w:snapToGrid w:val="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Courier 10cpi" w:hAnsi="Courier 10cpi"/>
      <w:snapToGrid w:val="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ourier 10cpi" w:hAnsi="Courier 10cpi"/>
      <w:snapToGrid w:val="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Courier 10cpi" w:hAnsi="Courier 10cpi"/>
      <w:snapToGrid w:val="0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Courier 10cpi" w:hAnsi="Courier 10cpi"/>
      <w:snapToGrid w:val="0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ourier 10cpi" w:hAnsi="Courier 10cpi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ourier 10cpi" w:hAnsi="Courier 10cpi"/>
      <w:b/>
      <w:bCs/>
      <w:snapToGrid w:val="0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ascii="Courier 10cpi" w:hAnsi="Courier 10cpi"/>
      <w:snapToGrid w:val="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Courier 10cpi" w:hAnsi="Courier 10cpi"/>
      <w:snapToGrid w:val="0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Courier 10cpi" w:hAnsi="Courier 10cpi"/>
      <w:snapToGrid w:val="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ourier 10cpi" w:hAnsi="Courier 10cpi"/>
      <w:snapToGrid w:val="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  <w:snapToGrid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napToGrid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napToGrid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napToGrid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napToGrid w:val="0"/>
      <w:sz w:val="22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Courier 10cpi" w:hAnsi="Courier 10cpi"/>
      <w:i/>
      <w:iCs/>
      <w:snapToGrid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Courier 10cpi" w:hAnsi="Courier 10cpi"/>
      <w:b/>
      <w:bCs/>
      <w:i/>
      <w:iCs/>
      <w:snapToGrid w:val="0"/>
      <w:color w:val="4F81BD" w:themeColor="accent1"/>
    </w:r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napToGrid w:val="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napToGrid w:val="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widowControl w:val="0"/>
    </w:pPr>
    <w:rPr>
      <w:rFonts w:ascii="Courier 10cpi" w:hAnsi="Courier 10cpi"/>
      <w:snapToGrid w:val="0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Courier 10cpi" w:hAnsi="Courier 10cpi"/>
      <w:snapToGrid w:val="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napToGrid w:val="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Courier 10cpi" w:hAnsi="Courier 10cpi"/>
      <w:i/>
      <w:iCs/>
      <w:snapToGrid w:val="0"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Courier 10cpi" w:hAnsi="Courier 10cpi"/>
      <w:snapToGrid w:val="0"/>
    </w:rPr>
  </w:style>
  <w:style w:type="paragraph" w:styleId="Signature">
    <w:name w:val="Signature"/>
    <w:basedOn w:val="Normal"/>
    <w:link w:val="SignatureChar"/>
    <w:uiPriority w:val="9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Courier 10cpi" w:hAnsi="Courier 10cpi"/>
      <w:snapToGrid w:val="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napToGrid w:val="0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snapToGrid w:val="0"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spacing w:before="240" w:after="60"/>
      <w:ind w:right="0"/>
      <w:jc w:val="left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Pr>
      <w:rFonts w:ascii="Courier 10cpi" w:hAnsi="Courier 10cpi"/>
      <w:snapToGrid w:val="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599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357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7122">
              <w:marLeft w:val="180"/>
              <w:marRight w:val="0"/>
              <w:marTop w:val="105"/>
              <w:marBottom w:val="225"/>
              <w:divBdr>
                <w:top w:val="single" w:sz="6" w:space="4" w:color="CCCCCC"/>
                <w:left w:val="single" w:sz="6" w:space="15" w:color="CCCCCC"/>
                <w:bottom w:val="single" w:sz="6" w:space="4" w:color="CCCCCC"/>
                <w:right w:val="single" w:sz="6" w:space="15" w:color="CCCCCC"/>
              </w:divBdr>
            </w:div>
          </w:divsChild>
        </w:div>
      </w:divsChild>
    </w:div>
    <w:div w:id="1977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tdi.texas.gov/commissioner/legal/lccorprc.html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DWCLegalServices@tdi.texas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://www.txoshcon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8971B-EA96-4420-B9B5-F9C05E8E5583}"/>
      </w:docPartPr>
      <w:docPartBody>
        <w:p w:rsidR="003B067D" w:rsidRDefault="007513E3"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1675D338D44AB9860E51D1F94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AE927-3200-4C14-B10D-6F2E5E2DE069}"/>
      </w:docPartPr>
      <w:docPartBody>
        <w:p w:rsidR="003B067D" w:rsidRDefault="007513E3">
          <w:pPr>
            <w:pStyle w:val="72A1675D338D44AB9860E51D1F940DF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39800543E947288C471D07B2A39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3C26B-721B-491F-B8EB-DD29923B1AE9}"/>
      </w:docPartPr>
      <w:docPartBody>
        <w:p w:rsidR="003B067D" w:rsidRDefault="007513E3">
          <w:pPr>
            <w:pStyle w:val="6F39800543E947288C471D07B2A3917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8928B77F745B1AA405F188758E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4ED9-1EC7-48DE-954F-EB5C10BE1DC2}"/>
      </w:docPartPr>
      <w:docPartBody>
        <w:p w:rsidR="00664D55" w:rsidRDefault="007513E3">
          <w:pPr>
            <w:pStyle w:val="3148928B77F745B1AA405F188758E92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19752CEBB4C00B7169C2B049C2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72D16-DE60-47A1-A13B-60756B723757}"/>
      </w:docPartPr>
      <w:docPartBody>
        <w:p w:rsidR="00664D55" w:rsidRDefault="007513E3">
          <w:pPr>
            <w:pStyle w:val="C1619752CEBB4C00B7169C2B049C2FC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3B50A297347DC855A6CBB1B54B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905A1-7567-4056-A109-5FDC65D5E5CB}"/>
      </w:docPartPr>
      <w:docPartBody>
        <w:p w:rsidR="00664D55" w:rsidRDefault="007513E3">
          <w:pPr>
            <w:pStyle w:val="36E3B50A297347DC855A6CBB1B54BCE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C4EB0AC7946CFA2C733BBDEA33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88994-B7E1-464F-B4A4-26D7918F3841}"/>
      </w:docPartPr>
      <w:docPartBody>
        <w:p w:rsidR="00664D55" w:rsidRDefault="007513E3">
          <w:pPr>
            <w:pStyle w:val="750C4EB0AC7946CFA2C733BBDEA3372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3962E103744EDB89300BE9D499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1998A-B7F0-4516-9ABA-8519C6D69D3C}"/>
      </w:docPartPr>
      <w:docPartBody>
        <w:p w:rsidR="00664D55" w:rsidRDefault="007513E3">
          <w:pPr>
            <w:pStyle w:val="4F73962E103744EDB89300BE9D499A3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Dingbats 2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 10p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7D"/>
    <w:rsid w:val="001A06AD"/>
    <w:rsid w:val="003B067D"/>
    <w:rsid w:val="004C787D"/>
    <w:rsid w:val="00621C7A"/>
    <w:rsid w:val="00646B6B"/>
    <w:rsid w:val="00664D55"/>
    <w:rsid w:val="00745AC7"/>
    <w:rsid w:val="007513E3"/>
    <w:rsid w:val="007B79C4"/>
    <w:rsid w:val="00A37562"/>
    <w:rsid w:val="00BD056C"/>
    <w:rsid w:val="00CE1834"/>
    <w:rsid w:val="00F9093E"/>
    <w:rsid w:val="00F9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79C4"/>
    <w:rPr>
      <w:color w:val="808080"/>
    </w:rPr>
  </w:style>
  <w:style w:type="paragraph" w:customStyle="1" w:styleId="72A1675D338D44AB9860E51D1F940DF4">
    <w:name w:val="72A1675D338D44AB9860E51D1F940DF4"/>
  </w:style>
  <w:style w:type="paragraph" w:customStyle="1" w:styleId="6F39800543E947288C471D07B2A39176">
    <w:name w:val="6F39800543E947288C471D07B2A39176"/>
  </w:style>
  <w:style w:type="paragraph" w:customStyle="1" w:styleId="3148928B77F745B1AA405F188758E925">
    <w:name w:val="3148928B77F745B1AA405F188758E925"/>
  </w:style>
  <w:style w:type="paragraph" w:customStyle="1" w:styleId="C1619752CEBB4C00B7169C2B049C2FC3">
    <w:name w:val="C1619752CEBB4C00B7169C2B049C2FC3"/>
  </w:style>
  <w:style w:type="paragraph" w:customStyle="1" w:styleId="36E3B50A297347DC855A6CBB1B54BCE2">
    <w:name w:val="36E3B50A297347DC855A6CBB1B54BCE2"/>
  </w:style>
  <w:style w:type="paragraph" w:customStyle="1" w:styleId="750C4EB0AC7946CFA2C733BBDEA3372F">
    <w:name w:val="750C4EB0AC7946CFA2C733BBDEA3372F"/>
  </w:style>
  <w:style w:type="paragraph" w:customStyle="1" w:styleId="4F73962E103744EDB89300BE9D499A39">
    <w:name w:val="4F73962E103744EDB89300BE9D499A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54b8f-ed7c-47fb-898b-136e675c4f0b">
      <Value>2</Value>
      <Value>1</Value>
    </TaxCatchAll>
    <o487c4bf08ca4d67807fede2c7927b48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Migrated Document</TermName>
          <TermId xmlns="http://schemas.microsoft.com/office/infopath/2007/PartnerControls">9835c6ff-1b98-481a-9bce-a7b22f11e577</TermId>
        </TermInfo>
      </Terms>
    </o487c4bf08ca4d67807fede2c7927b48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(DWC Business Process)" ma:contentTypeID="0x0101003B8BF41FC17A72449DDEBA67D0455ECB0001BEF57B53FA2A429F2E7A512B82B5AA" ma:contentTypeVersion="3" ma:contentTypeDescription="" ma:contentTypeScope="" ma:versionID="847f671e0b869548aaa413894eee3ee9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44d051a349a9a3741a7bdb140d53e0fd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487c4bf08ca4d67807fede2c7927b48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c404c1c-dd3c-4ff8-b477-dcd925b411d8}" ma:internalName="TaxCatchAll" ma:showField="CatchAllData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c404c1c-dd3c-4ff8-b477-dcd925b411d8}" ma:internalName="TaxCatchAllLabel" ma:readOnly="true" ma:showField="CatchAllDataLabel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87c4bf08ca4d67807fede2c7927b48" ma:index="10" ma:taxonomy="true" ma:internalName="o487c4bf08ca4d67807fede2c7927b48" ma:taxonomyFieldName="Document_x0020_Type_x0020__x0028_DWC_x0020_Business_x0020_Process_x0029_" ma:displayName="Document Type (DWC Business Process)" ma:default="6;#New Document|595c3e9d-f273-46ad-a0ff-8324acee42d3" ma:fieldId="{8487c4bf-08ca-4d67-807f-ede2c7927b48}" ma:sspId="474f55b7-900d-4f84-ba6c-75998a8aa97b" ma:termSetId="d38a8c11-3a64-461a-be17-576210027e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474f55b7-900d-4f84-ba6c-75998a8aa97b" ContentTypeId="0x0101003B8BF41FC17A72449DDEBA67D0455ECB" PreviousValue="false"/>
</file>

<file path=customXml/itemProps1.xml><?xml version="1.0" encoding="utf-8"?>
<ds:datastoreItem xmlns:ds="http://schemas.openxmlformats.org/officeDocument/2006/customXml" ds:itemID="{DD1375FD-18F7-4409-BCE6-0FEEF1FF558B}">
  <ds:schemaRefs>
    <ds:schemaRef ds:uri="http://schemas.microsoft.com/office/2006/metadata/properties"/>
    <ds:schemaRef ds:uri="http://schemas.microsoft.com/office/infopath/2007/PartnerControls"/>
    <ds:schemaRef ds:uri="c2d54b8f-ed7c-47fb-898b-136e675c4f0b"/>
  </ds:schemaRefs>
</ds:datastoreItem>
</file>

<file path=customXml/itemProps2.xml><?xml version="1.0" encoding="utf-8"?>
<ds:datastoreItem xmlns:ds="http://schemas.openxmlformats.org/officeDocument/2006/customXml" ds:itemID="{8E80B495-9180-4371-A827-A00E4E198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247A7-0D2A-4A98-88E2-EE04BF692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38789D-5E05-4CED-8C86-9D6B965637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9116AD-BF96-4FB2-AAA3-C09C19B168F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prevention plan cover sheet for rejected risk employer</vt:lpstr>
    </vt:vector>
  </TitlesOfParts>
  <Company>TDI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prevention plan cover sheet for rejected risk employer</dc:title>
  <dc:subject>Accident prevention plan cover sheet for rejected risk employer</dc:subject>
  <dc:creator>DWC</dc:creator>
  <cp:keywords>Texas, workplace safety, rejected risk, accident prevention plan</cp:keywords>
  <cp:lastModifiedBy>Susan Criner</cp:lastModifiedBy>
  <cp:revision>112</cp:revision>
  <cp:lastPrinted>2021-06-10T19:01:00Z</cp:lastPrinted>
  <dcterms:created xsi:type="dcterms:W3CDTF">2021-08-13T14:51:00Z</dcterms:created>
  <dcterms:modified xsi:type="dcterms:W3CDTF">2021-11-09T19:56:00Z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0x0101003B8BF41FC17A72449DDEBA67D0455ECB0001BEF57B53FA2A429F2E7A512B82B5AA</vt:lpwstr>
  </property>
  <property fmtid="{D5CDD505-2E9C-101B-9397-08002B2CF9AE}" pid="3" name="Order">
    <vt:r8>39800</vt:r8>
  </property>
  <property fmtid="{D5CDD505-2E9C-101B-9397-08002B2CF9AE}" pid="4" name="Calendar Year(s)">
    <vt:lpwstr/>
  </property>
  <property fmtid="{D5CDD505-2E9C-101B-9397-08002B2CF9AE}" pid="5" name="Document Type (DWC Business Process)">
    <vt:lpwstr>2;#Migrated Document|9835c6ff-1b98-481a-9bce-a7b22f11e577</vt:lpwstr>
  </property>
  <property fmtid="{D5CDD505-2E9C-101B-9397-08002B2CF9AE}" pid="6" name="Fiscal Year(s)">
    <vt:lpwstr/>
  </property>
  <property fmtid="{D5CDD505-2E9C-101B-9397-08002B2CF9AE}" pid="7" name="Retention Policy">
    <vt:lpwstr/>
  </property>
</Properties>
</file>