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B35E" w14:textId="4384E2BB" w:rsidR="007D5BE6" w:rsidRPr="00BA5F04" w:rsidRDefault="007D5BE6" w:rsidP="4AF53D83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0BA5F04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4A35DB" w:rsidRPr="00BA5F04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00BA5F04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10BE0EE5" w14:textId="77777777" w:rsidR="007D5BE6" w:rsidRPr="00BA5F04" w:rsidRDefault="007D5BE6" w:rsidP="4AF53D83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5BDAF561" w14:textId="030B30E7" w:rsidR="007D5BE6" w:rsidRPr="00BA5F04" w:rsidRDefault="00880EEE" w:rsidP="4AF53D83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00BA5F04">
        <w:rPr>
          <w:rFonts w:ascii="Segoe UI" w:eastAsia="Segoe UI" w:hAnsi="Segoe UI" w:cs="Segoe UI"/>
          <w:b/>
          <w:bCs/>
        </w:rPr>
        <w:t>Notice</w:t>
      </w:r>
      <w:r w:rsidR="00B07039" w:rsidRPr="00BA5F04">
        <w:rPr>
          <w:rFonts w:ascii="Segoe UI" w:eastAsia="Segoe UI" w:hAnsi="Segoe UI" w:cs="Segoe UI"/>
          <w:b/>
          <w:bCs/>
        </w:rPr>
        <w:t xml:space="preserve"> of</w:t>
      </w:r>
      <w:r w:rsidR="00520B23" w:rsidRPr="00BA5F04">
        <w:rPr>
          <w:rFonts w:ascii="Segoe UI" w:eastAsia="Segoe UI" w:hAnsi="Segoe UI" w:cs="Segoe UI"/>
          <w:b/>
          <w:bCs/>
        </w:rPr>
        <w:t xml:space="preserve"> </w:t>
      </w:r>
      <w:r w:rsidR="00EF7961" w:rsidRPr="00BA5F04">
        <w:rPr>
          <w:rFonts w:ascii="Segoe UI" w:eastAsia="Segoe UI" w:hAnsi="Segoe UI" w:cs="Segoe UI"/>
          <w:b/>
          <w:bCs/>
        </w:rPr>
        <w:t>Change in Amount of Indemnity Benefit Payment</w:t>
      </w:r>
    </w:p>
    <w:p w14:paraId="18EFBD5E" w14:textId="5F5FC3A4" w:rsidR="007D5BE6" w:rsidRPr="00BA5F04" w:rsidRDefault="007D5BE6" w:rsidP="4AF53D83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Date:</w:t>
      </w:r>
      <w:r w:rsidRPr="00BA5F04">
        <w:tab/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4040771F" w14:textId="6781EFD3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To:</w:t>
      </w:r>
      <w:r w:rsidRPr="00BA5F04">
        <w:tab/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[Name of injured employee</w:t>
      </w:r>
      <w:r w:rsidR="00B07039"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 or beneficiary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0426AE0B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30BF44E4" w14:textId="7EDA4CE9" w:rsidR="007D5BE6" w:rsidRPr="00BA5F04" w:rsidRDefault="007D5BE6" w:rsidP="4AF53D83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7107C1" w:rsidRPr="00BA5F04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34C2BD77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Re:</w:t>
      </w:r>
      <w:r w:rsidRPr="00BA5F04"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39A25C20" w14:textId="012C8C58" w:rsidR="006B5761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>Nature of injury: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353D4324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0A457BEC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26AFB6EC" w14:textId="1131B4CE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3549A3" w:rsidRPr="00BA5F04">
        <w:rPr>
          <w:rFonts w:ascii="Segoe UI" w:eastAsia="Segoe UI" w:hAnsi="Segoe UI" w:cs="Segoe UI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3549A3" w:rsidRPr="00BA5F04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3E093953" w14:textId="6FE208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3549A3" w:rsidRPr="00BA5F04">
        <w:rPr>
          <w:rFonts w:ascii="Segoe UI" w:eastAsia="Segoe UI" w:hAnsi="Segoe UI" w:cs="Segoe UI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sz w:val="24"/>
          <w:szCs w:val="24"/>
        </w:rPr>
        <w:t xml:space="preserve">arrier claim #: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3549A3" w:rsidRPr="00BA5F04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02E90AD6" w14:textId="77777777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41515383" w14:textId="361BE201" w:rsidR="007D5BE6" w:rsidRPr="00BA5F04" w:rsidRDefault="007D5BE6" w:rsidP="4AF53D83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BA5F0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0BA5F04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0BA5F04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7107C1" w:rsidRPr="00BA5F04">
        <w:rPr>
          <w:rFonts w:ascii="Segoe UI" w:eastAsia="Segoe UI" w:hAnsi="Segoe UI" w:cs="Segoe UI"/>
          <w:sz w:val="24"/>
          <w:szCs w:val="24"/>
        </w:rPr>
        <w:t>ZIP</w:t>
      </w:r>
      <w:r w:rsidRPr="00BA5F04">
        <w:rPr>
          <w:rFonts w:ascii="Segoe UI" w:eastAsia="Segoe UI" w:hAnsi="Segoe UI" w:cs="Segoe UI"/>
          <w:sz w:val="24"/>
          <w:szCs w:val="24"/>
        </w:rPr>
        <w:t xml:space="preserve">: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7107C1" w:rsidRPr="00BA5F04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67FDA307" w14:textId="77777777" w:rsidR="008D0F37" w:rsidRPr="00BA5F04" w:rsidRDefault="008D0F37" w:rsidP="4AF53D83">
      <w:pPr>
        <w:spacing w:after="0"/>
        <w:rPr>
          <w:rFonts w:ascii="Segoe UI" w:eastAsia="Segoe UI" w:hAnsi="Segoe UI" w:cs="Segoe UI"/>
          <w:color w:val="FF0000"/>
          <w:sz w:val="20"/>
          <w:szCs w:val="20"/>
        </w:rPr>
      </w:pPr>
    </w:p>
    <w:p w14:paraId="08643D9B" w14:textId="66BA18ED" w:rsidR="00880EEE" w:rsidRPr="00BA5F04" w:rsidRDefault="008D0F37" w:rsidP="4AF53D83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00BA5F04">
        <w:rPr>
          <w:rFonts w:ascii="Segoe UI" w:eastAsia="Segoe UI" w:hAnsi="Segoe UI" w:cs="Segoe UI"/>
          <w:sz w:val="28"/>
          <w:szCs w:val="28"/>
        </w:rPr>
        <w:t xml:space="preserve"> </w:t>
      </w:r>
      <w:r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[Name of </w:t>
      </w:r>
      <w:r w:rsidR="00027CAA"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insurance </w:t>
      </w:r>
      <w:r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>carrier]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00BA5F04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are changing </w:t>
      </w:r>
      <w:r w:rsidR="00FC0BC1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the amount of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your </w:t>
      </w:r>
      <w:r w:rsidR="00003975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workers’ compensation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>benefits.</w:t>
      </w:r>
    </w:p>
    <w:p w14:paraId="089C12AB" w14:textId="6F893011" w:rsidR="0080117B" w:rsidRPr="00BA5F04" w:rsidRDefault="00EF7961" w:rsidP="4AF53D83">
      <w:pPr>
        <w:pStyle w:val="BodyText2"/>
        <w:spacing w:after="240" w:line="240" w:lineRule="auto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 xml:space="preserve">The amount of </w:t>
      </w:r>
      <w:r w:rsidR="00F6417E" w:rsidRPr="00BA5F04">
        <w:rPr>
          <w:rFonts w:ascii="Segoe UI" w:eastAsia="Segoe UI" w:hAnsi="Segoe UI" w:cs="Segoe UI"/>
          <w:color w:val="FF0000"/>
        </w:rPr>
        <w:t>[T</w:t>
      </w:r>
      <w:r w:rsidRPr="00BA5F04">
        <w:rPr>
          <w:rFonts w:ascii="Segoe UI" w:eastAsia="Segoe UI" w:hAnsi="Segoe UI" w:cs="Segoe UI"/>
          <w:color w:val="FF0000"/>
        </w:rPr>
        <w:t>ype of benefits being paid</w:t>
      </w:r>
      <w:r w:rsidR="001B374F" w:rsidRPr="00BA5F04">
        <w:rPr>
          <w:rFonts w:ascii="Segoe UI" w:eastAsia="Segoe UI" w:hAnsi="Segoe UI" w:cs="Segoe UI"/>
          <w:color w:val="FF0000"/>
        </w:rPr>
        <w:t>]</w:t>
      </w:r>
      <w:r w:rsidRPr="00BA5F04">
        <w:rPr>
          <w:rFonts w:ascii="Segoe UI" w:eastAsia="Segoe UI" w:hAnsi="Segoe UI" w:cs="Segoe UI"/>
          <w:color w:val="FF0000"/>
        </w:rPr>
        <w:t xml:space="preserve"> </w:t>
      </w:r>
      <w:r w:rsidRPr="00BA5F04">
        <w:rPr>
          <w:rFonts w:ascii="Segoe UI" w:eastAsia="Segoe UI" w:hAnsi="Segoe UI" w:cs="Segoe UI"/>
        </w:rPr>
        <w:t xml:space="preserve">you </w:t>
      </w:r>
      <w:r w:rsidR="005841E7" w:rsidRPr="00BA5F04">
        <w:rPr>
          <w:rFonts w:ascii="Segoe UI" w:eastAsia="Segoe UI" w:hAnsi="Segoe UI" w:cs="Segoe UI"/>
        </w:rPr>
        <w:t>get will</w:t>
      </w:r>
      <w:r w:rsidRPr="00BA5F04">
        <w:rPr>
          <w:rFonts w:ascii="Segoe UI" w:eastAsia="Segoe UI" w:hAnsi="Segoe UI" w:cs="Segoe UI"/>
        </w:rPr>
        <w:t xml:space="preserve"> </w:t>
      </w:r>
      <w:r w:rsidR="005841E7" w:rsidRPr="00BA5F04">
        <w:rPr>
          <w:rFonts w:ascii="Segoe UI" w:eastAsia="Segoe UI" w:hAnsi="Segoe UI" w:cs="Segoe UI"/>
        </w:rPr>
        <w:t xml:space="preserve">go </w:t>
      </w:r>
      <w:r w:rsidR="00F6417E" w:rsidRPr="00BA5F04">
        <w:rPr>
          <w:rFonts w:ascii="Segoe UI" w:eastAsia="Segoe UI" w:hAnsi="Segoe UI" w:cs="Segoe UI"/>
          <w:color w:val="FF0000"/>
        </w:rPr>
        <w:t>[U</w:t>
      </w:r>
      <w:r w:rsidR="005841E7" w:rsidRPr="00BA5F04">
        <w:rPr>
          <w:rFonts w:ascii="Segoe UI" w:eastAsia="Segoe UI" w:hAnsi="Segoe UI" w:cs="Segoe UI"/>
          <w:color w:val="FF0000"/>
        </w:rPr>
        <w:t>p/down</w:t>
      </w:r>
      <w:r w:rsidR="001B374F" w:rsidRPr="00BA5F04">
        <w:rPr>
          <w:rFonts w:ascii="Segoe UI" w:eastAsia="Segoe UI" w:hAnsi="Segoe UI" w:cs="Segoe UI"/>
          <w:color w:val="FF0000"/>
        </w:rPr>
        <w:t>]</w:t>
      </w:r>
      <w:r w:rsidRPr="00BA5F04">
        <w:rPr>
          <w:rFonts w:ascii="Segoe UI" w:eastAsia="Segoe UI" w:hAnsi="Segoe UI" w:cs="Segoe UI"/>
          <w:color w:val="FF0000"/>
        </w:rPr>
        <w:t xml:space="preserve"> </w:t>
      </w:r>
      <w:r w:rsidR="005841E7" w:rsidRPr="00BA5F04">
        <w:rPr>
          <w:rFonts w:ascii="Segoe UI" w:eastAsia="Segoe UI" w:hAnsi="Segoe UI" w:cs="Segoe UI"/>
        </w:rPr>
        <w:t>starting</w:t>
      </w:r>
      <w:r w:rsidRPr="00BA5F04">
        <w:rPr>
          <w:rFonts w:ascii="Segoe UI" w:eastAsia="Segoe UI" w:hAnsi="Segoe UI" w:cs="Segoe UI"/>
        </w:rPr>
        <w:t xml:space="preserve"> </w:t>
      </w:r>
      <w:r w:rsidR="002918BA" w:rsidRPr="00BA5F04">
        <w:rPr>
          <w:rFonts w:ascii="Segoe UI" w:eastAsia="Segoe UI" w:hAnsi="Segoe UI" w:cs="Segoe UI"/>
          <w:color w:val="FF0000"/>
        </w:rPr>
        <w:t>[</w:t>
      </w:r>
      <w:r w:rsidR="00F6417E" w:rsidRPr="00BA5F04">
        <w:rPr>
          <w:rFonts w:ascii="Segoe UI" w:eastAsia="Segoe UI" w:hAnsi="Segoe UI" w:cs="Segoe UI"/>
          <w:color w:val="FF0000"/>
        </w:rPr>
        <w:t>E</w:t>
      </w:r>
      <w:r w:rsidRPr="00BA5F04">
        <w:rPr>
          <w:rFonts w:ascii="Segoe UI" w:eastAsia="Segoe UI" w:hAnsi="Segoe UI" w:cs="Segoe UI"/>
          <w:color w:val="FF0000"/>
        </w:rPr>
        <w:t>ffective date</w:t>
      </w:r>
      <w:r w:rsidR="001B374F" w:rsidRPr="00BA5F04">
        <w:rPr>
          <w:rFonts w:ascii="Segoe UI" w:eastAsia="Segoe UI" w:hAnsi="Segoe UI" w:cs="Segoe UI"/>
          <w:color w:val="FF0000"/>
        </w:rPr>
        <w:t>]</w:t>
      </w:r>
      <w:r w:rsidR="008D0F37" w:rsidRPr="00BA5F04">
        <w:rPr>
          <w:rFonts w:ascii="Segoe UI" w:eastAsia="Segoe UI" w:hAnsi="Segoe UI" w:cs="Segoe U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80117B" w:rsidRPr="00BA5F04" w14:paraId="714C7A5F" w14:textId="77777777" w:rsidTr="4AF53D83">
        <w:tc>
          <w:tcPr>
            <w:tcW w:w="5485" w:type="dxa"/>
            <w:shd w:val="clear" w:color="auto" w:fill="E7E6E6" w:themeFill="background2"/>
          </w:tcPr>
          <w:p w14:paraId="6684D5CD" w14:textId="2510AE10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</w:rPr>
            </w:pPr>
            <w:r w:rsidRPr="00BA5F04">
              <w:rPr>
                <w:rFonts w:ascii="Segoe UI" w:eastAsia="Segoe UI" w:hAnsi="Segoe UI" w:cs="Segoe UI"/>
                <w:b/>
                <w:bCs/>
              </w:rPr>
              <w:t xml:space="preserve">The amount you </w:t>
            </w:r>
            <w:r w:rsidR="004A35DB" w:rsidRPr="00BA5F04">
              <w:rPr>
                <w:rFonts w:ascii="Segoe UI" w:eastAsia="Segoe UI" w:hAnsi="Segoe UI" w:cs="Segoe UI"/>
                <w:b/>
                <w:bCs/>
              </w:rPr>
              <w:t>were getting</w:t>
            </w:r>
            <w:r w:rsidR="10180F6D" w:rsidRPr="00BA5F04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Pr="00BA5F04">
              <w:rPr>
                <w:rFonts w:ascii="Segoe UI" w:eastAsia="Segoe UI" w:hAnsi="Segoe UI" w:cs="Segoe UI"/>
                <w:b/>
                <w:bCs/>
              </w:rPr>
              <w:t>each week</w:t>
            </w:r>
          </w:p>
        </w:tc>
        <w:tc>
          <w:tcPr>
            <w:tcW w:w="5485" w:type="dxa"/>
            <w:shd w:val="clear" w:color="auto" w:fill="E7E6E6" w:themeFill="background2"/>
          </w:tcPr>
          <w:p w14:paraId="110B15B5" w14:textId="4E0FCA17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  <w:b/>
                <w:bCs/>
              </w:rPr>
            </w:pPr>
            <w:r w:rsidRPr="00BA5F04">
              <w:rPr>
                <w:rFonts w:ascii="Segoe UI" w:eastAsia="Segoe UI" w:hAnsi="Segoe UI" w:cs="Segoe UI"/>
                <w:b/>
                <w:bCs/>
              </w:rPr>
              <w:t xml:space="preserve">The </w:t>
            </w:r>
            <w:r w:rsidR="004A35DB" w:rsidRPr="00BA5F04">
              <w:rPr>
                <w:rFonts w:ascii="Segoe UI" w:eastAsia="Segoe UI" w:hAnsi="Segoe UI" w:cs="Segoe UI"/>
                <w:b/>
                <w:bCs/>
              </w:rPr>
              <w:t xml:space="preserve">new </w:t>
            </w:r>
            <w:r w:rsidRPr="00BA5F04">
              <w:rPr>
                <w:rFonts w:ascii="Segoe UI" w:eastAsia="Segoe UI" w:hAnsi="Segoe UI" w:cs="Segoe UI"/>
                <w:b/>
                <w:bCs/>
              </w:rPr>
              <w:t xml:space="preserve">amount you </w:t>
            </w:r>
            <w:r w:rsidR="004A35DB" w:rsidRPr="00BA5F04">
              <w:rPr>
                <w:rFonts w:ascii="Segoe UI" w:eastAsia="Segoe UI" w:hAnsi="Segoe UI" w:cs="Segoe UI"/>
                <w:b/>
                <w:bCs/>
              </w:rPr>
              <w:t>will get</w:t>
            </w:r>
            <w:r w:rsidRPr="00BA5F04">
              <w:rPr>
                <w:rFonts w:ascii="Segoe UI" w:eastAsia="Segoe UI" w:hAnsi="Segoe UI" w:cs="Segoe UI"/>
                <w:b/>
                <w:bCs/>
              </w:rPr>
              <w:t xml:space="preserve"> each week</w:t>
            </w:r>
          </w:p>
        </w:tc>
      </w:tr>
      <w:tr w:rsidR="0080117B" w:rsidRPr="00BA5F04" w14:paraId="668C4961" w14:textId="77777777" w:rsidTr="4AF53D83">
        <w:tc>
          <w:tcPr>
            <w:tcW w:w="5485" w:type="dxa"/>
          </w:tcPr>
          <w:p w14:paraId="1DFF8281" w14:textId="55FB12AA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</w:rPr>
            </w:pPr>
            <w:r w:rsidRPr="00BA5F04">
              <w:rPr>
                <w:rFonts w:ascii="Segoe UI" w:eastAsia="Segoe UI" w:hAnsi="Segoe UI" w:cs="Segoe UI"/>
              </w:rPr>
              <w:t>$</w:t>
            </w:r>
            <w:r w:rsidR="00F6417E" w:rsidRPr="00BA5F04">
              <w:rPr>
                <w:rFonts w:ascii="Segoe UI" w:eastAsia="Segoe UI" w:hAnsi="Segoe UI" w:cs="Segoe UI"/>
                <w:color w:val="FF0000"/>
              </w:rPr>
              <w:t>[A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mount of </w:t>
            </w:r>
            <w:r w:rsidR="004A35DB" w:rsidRPr="00BA5F04">
              <w:rPr>
                <w:rFonts w:ascii="Segoe UI" w:eastAsia="Segoe UI" w:hAnsi="Segoe UI" w:cs="Segoe UI"/>
                <w:color w:val="FF0000"/>
              </w:rPr>
              <w:t xml:space="preserve">current </w:t>
            </w:r>
            <w:r w:rsidRPr="00BA5F04">
              <w:rPr>
                <w:rFonts w:ascii="Segoe UI" w:eastAsia="Segoe UI" w:hAnsi="Segoe UI" w:cs="Segoe UI"/>
                <w:color w:val="FF0000"/>
              </w:rPr>
              <w:t>payment</w:t>
            </w:r>
            <w:r w:rsidR="25CF070F" w:rsidRPr="00BA5F04">
              <w:rPr>
                <w:rFonts w:ascii="Segoe UI" w:eastAsia="Segoe UI" w:hAnsi="Segoe UI" w:cs="Segoe UI"/>
                <w:color w:val="FF0000"/>
              </w:rPr>
              <w:t>]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 </w:t>
            </w:r>
            <w:r w:rsidRPr="00BA5F04">
              <w:rPr>
                <w:rFonts w:ascii="Segoe UI" w:eastAsia="Segoe UI" w:hAnsi="Segoe UI" w:cs="Segoe UI"/>
              </w:rPr>
              <w:t>a week</w:t>
            </w:r>
          </w:p>
        </w:tc>
        <w:tc>
          <w:tcPr>
            <w:tcW w:w="5485" w:type="dxa"/>
          </w:tcPr>
          <w:p w14:paraId="6E3E493B" w14:textId="795F0106" w:rsidR="0080117B" w:rsidRPr="00BA5F04" w:rsidRDefault="0080117B" w:rsidP="4AF53D83">
            <w:pPr>
              <w:pStyle w:val="BodyText2"/>
              <w:spacing w:line="240" w:lineRule="auto"/>
              <w:rPr>
                <w:rFonts w:ascii="Segoe UI" w:eastAsia="Segoe UI" w:hAnsi="Segoe UI" w:cs="Segoe UI"/>
              </w:rPr>
            </w:pPr>
            <w:r w:rsidRPr="00BA5F04">
              <w:rPr>
                <w:rFonts w:ascii="Segoe UI" w:eastAsia="Segoe UI" w:hAnsi="Segoe UI" w:cs="Segoe UI"/>
              </w:rPr>
              <w:t>$</w:t>
            </w:r>
            <w:r w:rsidR="00F6417E" w:rsidRPr="00BA5F04">
              <w:rPr>
                <w:rFonts w:ascii="Segoe UI" w:eastAsia="Segoe UI" w:hAnsi="Segoe UI" w:cs="Segoe UI"/>
                <w:color w:val="FF0000"/>
              </w:rPr>
              <w:t>[A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mount of </w:t>
            </w:r>
            <w:r w:rsidR="004A35DB" w:rsidRPr="00BA5F04">
              <w:rPr>
                <w:rFonts w:ascii="Segoe UI" w:eastAsia="Segoe UI" w:hAnsi="Segoe UI" w:cs="Segoe UI"/>
                <w:color w:val="FF0000"/>
              </w:rPr>
              <w:t>new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 payment</w:t>
            </w:r>
            <w:r w:rsidR="25CF070F" w:rsidRPr="00BA5F04">
              <w:rPr>
                <w:rFonts w:ascii="Segoe UI" w:eastAsia="Segoe UI" w:hAnsi="Segoe UI" w:cs="Segoe UI"/>
                <w:color w:val="FF0000"/>
              </w:rPr>
              <w:t>]</w:t>
            </w:r>
            <w:r w:rsidRPr="00BA5F04">
              <w:rPr>
                <w:rFonts w:ascii="Segoe UI" w:eastAsia="Segoe UI" w:hAnsi="Segoe UI" w:cs="Segoe UI"/>
                <w:color w:val="FF0000"/>
              </w:rPr>
              <w:t xml:space="preserve"> </w:t>
            </w:r>
            <w:r w:rsidRPr="00BA5F04">
              <w:rPr>
                <w:rFonts w:ascii="Segoe UI" w:eastAsia="Segoe UI" w:hAnsi="Segoe UI" w:cs="Segoe UI"/>
              </w:rPr>
              <w:t>a week</w:t>
            </w:r>
          </w:p>
        </w:tc>
      </w:tr>
    </w:tbl>
    <w:p w14:paraId="0A93B275" w14:textId="63DC173F" w:rsidR="008D0F37" w:rsidRPr="00BA5F04" w:rsidRDefault="008D0F37" w:rsidP="4AF53D83">
      <w:pPr>
        <w:pStyle w:val="BodyText2"/>
        <w:spacing w:before="360" w:line="240" w:lineRule="auto"/>
        <w:rPr>
          <w:rFonts w:ascii="Segoe UI" w:eastAsia="Segoe UI" w:hAnsi="Segoe UI" w:cs="Segoe UI"/>
          <w:color w:val="FF0000"/>
        </w:rPr>
      </w:pPr>
      <w:r w:rsidRPr="00BA5F04">
        <w:rPr>
          <w:rFonts w:ascii="Segoe UI" w:eastAsia="Segoe UI" w:hAnsi="Segoe UI" w:cs="Segoe UI"/>
          <w:b/>
          <w:bCs/>
        </w:rPr>
        <w:t xml:space="preserve">The </w:t>
      </w:r>
      <w:r w:rsidR="00FF6B6A" w:rsidRPr="00BA5F04">
        <w:rPr>
          <w:rFonts w:ascii="Segoe UI" w:eastAsia="Segoe UI" w:hAnsi="Segoe UI" w:cs="Segoe UI"/>
          <w:b/>
          <w:bCs/>
        </w:rPr>
        <w:t>reason for th</w:t>
      </w:r>
      <w:r w:rsidR="007E3DBE" w:rsidRPr="00BA5F04">
        <w:rPr>
          <w:rFonts w:ascii="Segoe UI" w:eastAsia="Segoe UI" w:hAnsi="Segoe UI" w:cs="Segoe UI"/>
          <w:b/>
          <w:bCs/>
        </w:rPr>
        <w:t>e</w:t>
      </w:r>
      <w:r w:rsidR="00FF6B6A" w:rsidRPr="00BA5F04">
        <w:rPr>
          <w:rFonts w:ascii="Segoe UI" w:eastAsia="Segoe UI" w:hAnsi="Segoe UI" w:cs="Segoe UI"/>
          <w:b/>
          <w:bCs/>
        </w:rPr>
        <w:t xml:space="preserve"> </w:t>
      </w:r>
      <w:r w:rsidR="0080117B" w:rsidRPr="00BA5F04">
        <w:rPr>
          <w:rFonts w:ascii="Segoe UI" w:eastAsia="Segoe UI" w:hAnsi="Segoe UI" w:cs="Segoe UI"/>
          <w:b/>
          <w:bCs/>
        </w:rPr>
        <w:t xml:space="preserve">change </w:t>
      </w:r>
      <w:r w:rsidR="00FC0BC1" w:rsidRPr="00BA5F04">
        <w:rPr>
          <w:rFonts w:ascii="Segoe UI" w:eastAsia="Segoe UI" w:hAnsi="Segoe UI" w:cs="Segoe UI"/>
          <w:b/>
          <w:bCs/>
        </w:rPr>
        <w:t xml:space="preserve">in amount </w:t>
      </w:r>
      <w:r w:rsidR="00FF6B6A" w:rsidRPr="00BA5F04">
        <w:rPr>
          <w:rFonts w:ascii="Segoe UI" w:eastAsia="Segoe UI" w:hAnsi="Segoe UI" w:cs="Segoe UI"/>
          <w:b/>
          <w:bCs/>
        </w:rPr>
        <w:t>is:</w:t>
      </w:r>
      <w:r w:rsidR="00FC0BC1" w:rsidRPr="00BA5F04">
        <w:rPr>
          <w:rFonts w:ascii="Segoe UI" w:eastAsia="Segoe UI" w:hAnsi="Segoe UI" w:cs="Segoe UI"/>
          <w:b/>
          <w:bCs/>
        </w:rPr>
        <w:t xml:space="preserve"> </w:t>
      </w:r>
      <w:r w:rsidR="001B374F" w:rsidRPr="00BA5F04">
        <w:rPr>
          <w:rFonts w:ascii="Segoe UI" w:eastAsia="Segoe UI" w:hAnsi="Segoe UI" w:cs="Segoe UI"/>
          <w:color w:val="FF0000"/>
        </w:rPr>
        <w:t>[</w:t>
      </w:r>
      <w:r w:rsidR="00EF7961" w:rsidRPr="00BA5F04">
        <w:rPr>
          <w:rFonts w:ascii="Segoe UI" w:eastAsia="Segoe UI" w:hAnsi="Segoe UI" w:cs="Segoe UI"/>
          <w:color w:val="FF0000"/>
        </w:rPr>
        <w:t xml:space="preserve">Provide </w:t>
      </w:r>
      <w:r w:rsidR="001C59D5" w:rsidRPr="00BA5F04">
        <w:rPr>
          <w:rFonts w:ascii="Segoe UI" w:eastAsia="Segoe UI" w:hAnsi="Segoe UI" w:cs="Segoe UI"/>
          <w:color w:val="FF0000"/>
        </w:rPr>
        <w:t>f</w:t>
      </w:r>
      <w:r w:rsidR="00EF7961" w:rsidRPr="00BA5F04">
        <w:rPr>
          <w:rFonts w:ascii="Segoe UI" w:eastAsia="Segoe UI" w:hAnsi="Segoe UI" w:cs="Segoe UI"/>
          <w:color w:val="FF0000"/>
        </w:rPr>
        <w:t>ull and complete statement explaining the action taken</w:t>
      </w:r>
      <w:r w:rsidR="00042654" w:rsidRPr="00BA5F04">
        <w:rPr>
          <w:rFonts w:ascii="Segoe UI" w:eastAsia="Segoe UI" w:hAnsi="Segoe UI" w:cs="Segoe UI"/>
          <w:color w:val="FF0000"/>
        </w:rPr>
        <w:t>.</w:t>
      </w:r>
      <w:r w:rsidR="001B374F" w:rsidRPr="00BA5F04">
        <w:rPr>
          <w:rFonts w:ascii="Segoe UI" w:eastAsia="Segoe UI" w:hAnsi="Segoe UI" w:cs="Segoe UI"/>
          <w:color w:val="FF0000"/>
        </w:rPr>
        <w:t>]</w:t>
      </w:r>
    </w:p>
    <w:p w14:paraId="5F31EF58" w14:textId="273FE3FB" w:rsidR="008D0F37" w:rsidRPr="00BA5F04" w:rsidRDefault="008D0F37" w:rsidP="4AF53D83">
      <w:pPr>
        <w:pStyle w:val="BodyText"/>
        <w:numPr>
          <w:ilvl w:val="0"/>
          <w:numId w:val="15"/>
        </w:numPr>
        <w:spacing w:after="1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 xml:space="preserve">If you get these payments for </w:t>
      </w:r>
      <w:r w:rsidR="007260BF" w:rsidRPr="00BA5F04">
        <w:rPr>
          <w:rFonts w:ascii="Segoe UI" w:eastAsia="Segoe UI" w:hAnsi="Segoe UI" w:cs="Segoe UI"/>
          <w:sz w:val="24"/>
        </w:rPr>
        <w:t xml:space="preserve">eight </w:t>
      </w:r>
      <w:r w:rsidRPr="00BA5F04">
        <w:rPr>
          <w:rFonts w:ascii="Segoe UI" w:eastAsia="Segoe UI" w:hAnsi="Segoe UI" w:cs="Segoe UI"/>
          <w:sz w:val="24"/>
        </w:rPr>
        <w:t xml:space="preserve">weeks or more, you can ask us to set up direct deposit into your bank account. You also can ask for payments once a month instead of every week. </w:t>
      </w:r>
    </w:p>
    <w:p w14:paraId="19B7EFB1" w14:textId="502F6BFC" w:rsidR="008D0F37" w:rsidRPr="00BA5F04" w:rsidRDefault="001B374F" w:rsidP="4AF53D83">
      <w:pPr>
        <w:pStyle w:val="BodyText2"/>
        <w:numPr>
          <w:ilvl w:val="0"/>
          <w:numId w:val="16"/>
        </w:numPr>
        <w:spacing w:after="240" w:line="240" w:lineRule="auto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>This will not change the medical benefits you get because of your injury.</w:t>
      </w:r>
    </w:p>
    <w:p w14:paraId="2F95F59D" w14:textId="2AB7396F" w:rsidR="00B51058" w:rsidRPr="00BA5F04" w:rsidRDefault="00B51058" w:rsidP="4AF53D83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b/>
          <w:bCs/>
          <w:sz w:val="28"/>
          <w:szCs w:val="28"/>
        </w:rPr>
        <w:t>Contact me if you: (1) have questions, (2) need to give more facts about this claim, or</w:t>
      </w:r>
      <w:r w:rsidR="00F64E88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>(3) disagree with this decision.</w:t>
      </w:r>
    </w:p>
    <w:p w14:paraId="1BF6FADA" w14:textId="7F4924DC" w:rsidR="007D5BE6" w:rsidRPr="00BA5F04" w:rsidRDefault="00236259" w:rsidP="4AF53D83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sz w:val="28"/>
          <w:szCs w:val="28"/>
        </w:rPr>
      </w:pPr>
      <w:r w:rsidRPr="00BA5F04">
        <w:rPr>
          <w:b/>
        </w:rPr>
        <w:tab/>
      </w:r>
      <w:r w:rsidR="007D5BE6" w:rsidRPr="00BA5F04">
        <w:rPr>
          <w:rFonts w:ascii="Segoe UI" w:eastAsia="Segoe UI" w:hAnsi="Segoe UI" w:cs="Segoe UI"/>
        </w:rPr>
        <w:t xml:space="preserve">Adjuster’s </w:t>
      </w:r>
      <w:r w:rsidR="00B51058" w:rsidRPr="00BA5F04">
        <w:rPr>
          <w:rFonts w:ascii="Segoe UI" w:eastAsia="Segoe UI" w:hAnsi="Segoe UI" w:cs="Segoe UI"/>
        </w:rPr>
        <w:t>n</w:t>
      </w:r>
      <w:r w:rsidR="007D5BE6" w:rsidRPr="00BA5F04">
        <w:rPr>
          <w:rFonts w:ascii="Segoe UI" w:eastAsia="Segoe UI" w:hAnsi="Segoe UI" w:cs="Segoe UI"/>
        </w:rPr>
        <w:t>ame:</w:t>
      </w:r>
      <w:r w:rsidRPr="00BA5F04">
        <w:tab/>
      </w:r>
      <w:r w:rsidR="007D5BE6" w:rsidRPr="00BA5F04">
        <w:rPr>
          <w:rFonts w:ascii="Segoe UI" w:eastAsia="Segoe UI" w:hAnsi="Segoe UI" w:cs="Segoe UI"/>
        </w:rPr>
        <w:t>_______________________________________________________</w:t>
      </w:r>
    </w:p>
    <w:p w14:paraId="6D0236BD" w14:textId="77777777" w:rsidR="007D5BE6" w:rsidRPr="00BA5F04" w:rsidRDefault="00236259" w:rsidP="4AF53D83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BA5F04">
        <w:rPr>
          <w:b w:val="0"/>
          <w:sz w:val="24"/>
        </w:rPr>
        <w:tab/>
      </w:r>
      <w:r w:rsidR="007D5BE6" w:rsidRPr="00BA5F04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Pr="00BA5F04">
        <w:rPr>
          <w:b w:val="0"/>
          <w:sz w:val="24"/>
        </w:rPr>
        <w:tab/>
      </w:r>
      <w:r w:rsidRPr="00BA5F04">
        <w:rPr>
          <w:b w:val="0"/>
          <w:sz w:val="24"/>
        </w:rPr>
        <w:tab/>
      </w:r>
      <w:r w:rsidR="007D5BE6" w:rsidRPr="00BA5F04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</w:p>
    <w:p w14:paraId="67E022FE" w14:textId="26FEE91D" w:rsidR="00F83287" w:rsidRPr="00BA5F04" w:rsidRDefault="007D5BE6" w:rsidP="00BA5F04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jc w:val="center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Fax/email:</w:t>
      </w:r>
      <w:r w:rsidR="00236259" w:rsidRPr="00BA5F04">
        <w:rPr>
          <w:rFonts w:ascii="Times New Roman" w:eastAsia="Times New Roman" w:hAnsi="Times New Roman" w:cs="Times New Roman"/>
          <w:sz w:val="24"/>
          <w:szCs w:val="24"/>
        </w:rPr>
        <w:tab/>
      </w:r>
      <w:r w:rsidRPr="00BA5F04">
        <w:rPr>
          <w:rFonts w:ascii="Times New Roman" w:eastAsia="Times New Roman" w:hAnsi="Times New Roman" w:cs="Times New Roman"/>
          <w:sz w:val="24"/>
          <w:szCs w:val="24"/>
        </w:rPr>
        <w:tab/>
      </w:r>
      <w:r w:rsidRPr="00BA5F04">
        <w:rPr>
          <w:rFonts w:ascii="Segoe UI" w:eastAsia="Segoe UI" w:hAnsi="Segoe UI" w:cs="Segoe UI"/>
          <w:sz w:val="24"/>
          <w:szCs w:val="24"/>
        </w:rPr>
        <w:t>___________________________________________________________</w:t>
      </w:r>
      <w:r w:rsidR="00BA5F04"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12A1880E" wp14:editId="254EB5C3">
            <wp:extent cx="1938528" cy="393192"/>
            <wp:effectExtent l="0" t="0" r="5080" b="6985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55B6" w14:textId="0AC5C91B" w:rsidR="006602E1" w:rsidRPr="00BA5F04" w:rsidRDefault="007D5BE6" w:rsidP="4AF53D83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sz w:val="24"/>
          <w:szCs w:val="24"/>
        </w:rPr>
        <w:lastRenderedPageBreak/>
        <w:t>If you would like to get letters by fax or email, send your fax number or email address to me.</w:t>
      </w:r>
    </w:p>
    <w:p w14:paraId="495D3699" w14:textId="40210D28" w:rsidR="006602E1" w:rsidRPr="00BA5F04" w:rsidRDefault="007D5BE6" w:rsidP="4AF53D83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</w:t>
      </w:r>
      <w:r w:rsidR="00186F6D" w:rsidRPr="00BA5F04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186F6D"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00BA5F04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8906620" w14:textId="013C8432" w:rsidR="009008FD" w:rsidRPr="00BA5F04" w:rsidRDefault="007659A6" w:rsidP="4AF53D83">
      <w:pPr>
        <w:pStyle w:val="BodyText2"/>
        <w:spacing w:line="240" w:lineRule="auto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 xml:space="preserve">Call the Texas Department of Insurance, Division of Workers’ Compensation </w:t>
      </w:r>
      <w:r w:rsidR="00A12A62" w:rsidRPr="00BA5F04">
        <w:rPr>
          <w:rFonts w:ascii="Segoe UI" w:eastAsia="Segoe UI" w:hAnsi="Segoe UI" w:cs="Segoe UI"/>
        </w:rPr>
        <w:t xml:space="preserve">(DWC) </w:t>
      </w:r>
      <w:r w:rsidRPr="00BA5F04">
        <w:rPr>
          <w:rFonts w:ascii="Segoe UI" w:eastAsia="Segoe UI" w:hAnsi="Segoe UI" w:cs="Segoe UI"/>
        </w:rPr>
        <w:t>at 1-800-252-7031, Monday to Friday, 8 a.m. to 5 p.m.</w:t>
      </w:r>
      <w:r w:rsidR="00A12A62" w:rsidRPr="00BA5F04">
        <w:rPr>
          <w:rFonts w:ascii="Segoe UI" w:eastAsia="Segoe UI" w:hAnsi="Segoe UI" w:cs="Segoe UI"/>
        </w:rPr>
        <w:t>,</w:t>
      </w:r>
      <w:r w:rsidRPr="00BA5F04">
        <w:rPr>
          <w:rFonts w:ascii="Segoe UI" w:eastAsia="Segoe UI" w:hAnsi="Segoe UI" w:cs="Segoe UI"/>
        </w:rPr>
        <w:t xml:space="preserve"> Central time.</w:t>
      </w:r>
    </w:p>
    <w:p w14:paraId="66AAC1B3" w14:textId="2834CBCD" w:rsidR="009008FD" w:rsidRPr="00BA5F04" w:rsidRDefault="009008FD" w:rsidP="4AF53D83">
      <w:pPr>
        <w:spacing w:after="120"/>
        <w:jc w:val="center"/>
        <w:rPr>
          <w:rFonts w:ascii="Segoe UI" w:eastAsia="Segoe UI" w:hAnsi="Segoe UI" w:cs="Segoe UI"/>
          <w:sz w:val="24"/>
          <w:szCs w:val="24"/>
        </w:rPr>
      </w:pPr>
    </w:p>
    <w:p w14:paraId="796ACDAC" w14:textId="25B75F4E" w:rsidR="007659A6" w:rsidRPr="00BA5F04" w:rsidRDefault="007659A6" w:rsidP="4AF53D83">
      <w:pPr>
        <w:spacing w:after="12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00BA5F04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00BA5F04">
        <w:rPr>
          <w:rFonts w:ascii="Segoe UI" w:eastAsia="Segoe UI" w:hAnsi="Segoe UI" w:cs="Segoe UI"/>
          <w:sz w:val="24"/>
          <w:szCs w:val="24"/>
        </w:rPr>
        <w:t xml:space="preserve"> and (2) a benefit review officer with the </w:t>
      </w:r>
      <w:r w:rsidR="00A12A62" w:rsidRPr="00BA5F04">
        <w:rPr>
          <w:rFonts w:ascii="Segoe UI" w:eastAsia="Segoe UI" w:hAnsi="Segoe UI" w:cs="Segoe UI"/>
          <w:sz w:val="24"/>
          <w:szCs w:val="24"/>
        </w:rPr>
        <w:t>DWC</w:t>
      </w:r>
      <w:r w:rsidRPr="00BA5F04">
        <w:rPr>
          <w:rFonts w:ascii="Segoe UI" w:eastAsia="Segoe UI" w:hAnsi="Segoe UI" w:cs="Segoe UI"/>
          <w:sz w:val="24"/>
          <w:szCs w:val="24"/>
        </w:rPr>
        <w:t xml:space="preserve">. To ask for a conference, fill out a “Request to Schedule, Reschedule, or Cancel a Benefit Review Conference” form (DWC045) - </w:t>
      </w:r>
      <w:hyperlink r:id="rId12">
        <w:r w:rsidRPr="00BA5F04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1B374F" w:rsidRPr="00BA5F04">
        <w:rPr>
          <w:rStyle w:val="Hyperlink"/>
          <w:rFonts w:ascii="Segoe UI" w:eastAsia="Segoe UI" w:hAnsi="Segoe UI" w:cs="Segoe UI"/>
          <w:sz w:val="24"/>
          <w:szCs w:val="24"/>
        </w:rPr>
        <w:t>.</w:t>
      </w:r>
    </w:p>
    <w:p w14:paraId="11613F17" w14:textId="22485E5E" w:rsidR="007659A6" w:rsidRPr="00BA5F04" w:rsidRDefault="007659A6" w:rsidP="4AF53D83">
      <w:pPr>
        <w:spacing w:after="240"/>
        <w:rPr>
          <w:rFonts w:ascii="Segoe UI" w:eastAsia="Segoe UI" w:hAnsi="Segoe UI" w:cs="Segoe UI"/>
          <w:b/>
          <w:bCs/>
          <w:color w:val="334455"/>
          <w:sz w:val="20"/>
          <w:szCs w:val="20"/>
          <w:lang w:val="en"/>
        </w:rPr>
      </w:pPr>
      <w:r w:rsidRPr="00BA5F04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3">
        <w:r w:rsidRPr="00BA5F04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00BA5F04">
        <w:rPr>
          <w:rFonts w:ascii="Segoe UI" w:eastAsia="Segoe UI" w:hAnsi="Segoe UI" w:cs="Segoe UI"/>
          <w:sz w:val="24"/>
          <w:szCs w:val="24"/>
        </w:rPr>
        <w:t xml:space="preserve"> or call 1-866-393-6432, </w:t>
      </w:r>
      <w:r w:rsidR="006B5761" w:rsidRPr="00BA5F04">
        <w:rPr>
          <w:rFonts w:ascii="Segoe UI" w:eastAsia="Segoe UI" w:hAnsi="Segoe UI" w:cs="Segoe UI"/>
          <w:sz w:val="24"/>
          <w:szCs w:val="24"/>
        </w:rPr>
        <w:t>ext. 4418</w:t>
      </w:r>
      <w:r w:rsidR="00BE68BB" w:rsidRPr="00BA5F04">
        <w:rPr>
          <w:rFonts w:ascii="Segoe UI" w:eastAsia="Segoe UI" w:hAnsi="Segoe UI" w:cs="Segoe UI"/>
          <w:sz w:val="24"/>
          <w:szCs w:val="24"/>
        </w:rPr>
        <w:t>6</w:t>
      </w:r>
      <w:r w:rsidR="006B5761" w:rsidRPr="00BA5F04">
        <w:rPr>
          <w:rFonts w:ascii="Segoe UI" w:eastAsia="Segoe UI" w:hAnsi="Segoe UI" w:cs="Segoe UI"/>
          <w:sz w:val="24"/>
          <w:szCs w:val="24"/>
        </w:rPr>
        <w:t xml:space="preserve">, </w:t>
      </w:r>
      <w:r w:rsidRPr="00BA5F04">
        <w:rPr>
          <w:rFonts w:ascii="Segoe UI" w:eastAsia="Segoe UI" w:hAnsi="Segoe UI" w:cs="Segoe UI"/>
          <w:sz w:val="24"/>
          <w:szCs w:val="24"/>
        </w:rPr>
        <w:t>Monday to Friday, 8 a.m. to 5 p.m.</w:t>
      </w:r>
      <w:r w:rsidR="00391A0A" w:rsidRPr="00BA5F04">
        <w:rPr>
          <w:rFonts w:ascii="Segoe UI" w:eastAsia="Segoe UI" w:hAnsi="Segoe UI" w:cs="Segoe UI"/>
          <w:sz w:val="24"/>
          <w:szCs w:val="24"/>
        </w:rPr>
        <w:t>,</w:t>
      </w:r>
      <w:r w:rsidRPr="00BA5F04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007894AF" w14:textId="77777777" w:rsidR="007D5BE6" w:rsidRPr="00BA5F04" w:rsidRDefault="007D5BE6" w:rsidP="4AF53D83">
      <w:pPr>
        <w:spacing w:after="240"/>
        <w:jc w:val="center"/>
        <w:rPr>
          <w:rFonts w:ascii="Segoe UI" w:eastAsia="Segoe UI" w:hAnsi="Segoe UI" w:cs="Segoe UI"/>
          <w:b/>
          <w:bCs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2CECA763" w14:textId="5DFEE4E3" w:rsidR="007D5BE6" w:rsidRPr="00BA5F04" w:rsidRDefault="003549A3" w:rsidP="4AF53D83">
      <w:pPr>
        <w:pStyle w:val="BodyText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 xml:space="preserve">We sent a </w:t>
      </w:r>
      <w:r w:rsidR="007D5BE6" w:rsidRPr="00BA5F04">
        <w:rPr>
          <w:rFonts w:ascii="Segoe UI" w:eastAsia="Segoe UI" w:hAnsi="Segoe UI" w:cs="Segoe UI"/>
          <w:sz w:val="24"/>
        </w:rPr>
        <w:t xml:space="preserve">copy of this </w:t>
      </w:r>
      <w:r w:rsidR="00B07039" w:rsidRPr="00BA5F04">
        <w:rPr>
          <w:rFonts w:ascii="Segoe UI" w:eastAsia="Segoe UI" w:hAnsi="Segoe UI" w:cs="Segoe UI"/>
          <w:sz w:val="24"/>
        </w:rPr>
        <w:t>notice</w:t>
      </w:r>
      <w:r w:rsidR="00520B23" w:rsidRPr="00BA5F04">
        <w:rPr>
          <w:rFonts w:ascii="Segoe UI" w:eastAsia="Segoe UI" w:hAnsi="Segoe UI" w:cs="Segoe UI"/>
          <w:sz w:val="24"/>
        </w:rPr>
        <w:t xml:space="preserve"> </w:t>
      </w:r>
      <w:r w:rsidR="007D5BE6" w:rsidRPr="00BA5F04">
        <w:rPr>
          <w:rFonts w:ascii="Segoe UI" w:eastAsia="Segoe UI" w:hAnsi="Segoe UI" w:cs="Segoe UI"/>
          <w:sz w:val="24"/>
        </w:rPr>
        <w:t>to:</w:t>
      </w:r>
    </w:p>
    <w:p w14:paraId="0DDE4215" w14:textId="77777777" w:rsidR="007D5BE6" w:rsidRPr="00BA5F04" w:rsidRDefault="007D5BE6" w:rsidP="4AF53D83">
      <w:pPr>
        <w:pStyle w:val="BodyText"/>
        <w:rPr>
          <w:rFonts w:ascii="Segoe UI" w:eastAsia="Segoe UI" w:hAnsi="Segoe UI" w:cs="Segoe UI"/>
          <w:sz w:val="24"/>
        </w:rPr>
      </w:pPr>
    </w:p>
    <w:p w14:paraId="2299D8B0" w14:textId="77777777" w:rsidR="007D5BE6" w:rsidRPr="00BA5F04" w:rsidRDefault="007D5BE6" w:rsidP="4AF53D83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031AAADA" w14:textId="551D88CE" w:rsidR="007D5BE6" w:rsidRPr="00BA5F04" w:rsidRDefault="007D5BE6" w:rsidP="4AF53D83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71D9904E" w14:textId="77777777" w:rsidR="005A3852" w:rsidRPr="00BA5F04" w:rsidRDefault="005A3852" w:rsidP="4AF53D83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731EECA4" w14:textId="720A246A" w:rsidR="00520B23" w:rsidRPr="00BA5F04" w:rsidRDefault="00520B23" w:rsidP="4AF53D83">
      <w:pPr>
        <w:pStyle w:val="BodyText2"/>
        <w:pBdr>
          <w:bottom w:val="single" w:sz="12" w:space="1" w:color="auto"/>
        </w:pBdr>
        <w:rPr>
          <w:rFonts w:ascii="Segoe UI" w:eastAsia="Segoe UI" w:hAnsi="Segoe UI" w:cs="Segoe UI"/>
          <w:sz w:val="28"/>
          <w:szCs w:val="28"/>
        </w:rPr>
      </w:pPr>
    </w:p>
    <w:p w14:paraId="0A23EB1A" w14:textId="77777777" w:rsidR="00603F29" w:rsidRPr="00BA5F04" w:rsidRDefault="00603F29" w:rsidP="4AF53D83">
      <w:pPr>
        <w:pStyle w:val="BodyText2"/>
        <w:pBdr>
          <w:bottom w:val="single" w:sz="12" w:space="1" w:color="auto"/>
        </w:pBdr>
        <w:rPr>
          <w:rFonts w:ascii="Segoe UI" w:eastAsia="Segoe UI" w:hAnsi="Segoe UI" w:cs="Segoe UI"/>
          <w:sz w:val="28"/>
          <w:szCs w:val="28"/>
        </w:rPr>
      </w:pPr>
    </w:p>
    <w:p w14:paraId="2D3AE5C4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14A336C5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3BC76831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31C0673E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2BFF297B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1DF83D49" w14:textId="77777777" w:rsidR="006D62C3" w:rsidRPr="00BA5F04" w:rsidRDefault="006D62C3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4"/>
          <w:szCs w:val="24"/>
        </w:rPr>
      </w:pPr>
    </w:p>
    <w:p w14:paraId="10B1215E" w14:textId="1712032B" w:rsidR="00F9189E" w:rsidRPr="00BA5F04" w:rsidRDefault="00BA5F04" w:rsidP="006D62C3">
      <w:pPr>
        <w:tabs>
          <w:tab w:val="left" w:pos="1300"/>
        </w:tabs>
        <w:jc w:val="center"/>
        <w:rPr>
          <w:rFonts w:ascii="Segoe UI" w:eastAsia="Segoe UI" w:hAnsi="Segoe UI" w:cs="Segoe UI"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291049E3" wp14:editId="4235F3D4">
            <wp:extent cx="1947672" cy="393192"/>
            <wp:effectExtent l="0" t="0" r="0" b="6985"/>
            <wp:docPr id="2" name="Picture 2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340" w:rsidRPr="00BA5F04">
        <w:rPr>
          <w:b/>
          <w:bCs/>
        </w:rPr>
        <w:br w:type="page"/>
      </w:r>
    </w:p>
    <w:p w14:paraId="2911CA3D" w14:textId="69161F06" w:rsidR="007D5BE6" w:rsidRPr="00BA5F04" w:rsidRDefault="007D5BE6" w:rsidP="4AF53D83">
      <w:pPr>
        <w:pStyle w:val="BodyText2"/>
        <w:rPr>
          <w:rFonts w:ascii="Segoe UI" w:eastAsia="Segoe UI" w:hAnsi="Segoe UI" w:cs="Segoe UI"/>
          <w:b/>
          <w:bCs/>
        </w:rPr>
      </w:pPr>
      <w:r w:rsidRPr="00BA5F04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2A8848BC" w14:textId="3A0CD911" w:rsidR="00880EEE" w:rsidRPr="00BA5F04" w:rsidRDefault="00D81C5B" w:rsidP="4AF53D83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0BA5F04">
        <w:rPr>
          <w:rFonts w:ascii="Segoe UI" w:eastAsia="Segoe UI" w:hAnsi="Segoe UI" w:cs="Segoe UI"/>
          <w:b/>
          <w:bCs/>
          <w:sz w:val="24"/>
        </w:rPr>
        <w:t>Notic</w:t>
      </w:r>
      <w:r w:rsidR="00B07039" w:rsidRPr="00BA5F04">
        <w:rPr>
          <w:rFonts w:ascii="Segoe UI" w:eastAsia="Segoe UI" w:hAnsi="Segoe UI" w:cs="Segoe UI"/>
          <w:b/>
          <w:bCs/>
          <w:sz w:val="24"/>
        </w:rPr>
        <w:t xml:space="preserve">e of </w:t>
      </w:r>
      <w:r w:rsidRPr="00BA5F04">
        <w:rPr>
          <w:rFonts w:ascii="Segoe UI" w:eastAsia="Segoe UI" w:hAnsi="Segoe UI" w:cs="Segoe UI"/>
          <w:b/>
          <w:bCs/>
          <w:sz w:val="24"/>
        </w:rPr>
        <w:t xml:space="preserve">Change </w:t>
      </w:r>
      <w:r w:rsidR="00EF7961" w:rsidRPr="00BA5F04">
        <w:rPr>
          <w:rFonts w:ascii="Segoe UI" w:eastAsia="Segoe UI" w:hAnsi="Segoe UI" w:cs="Segoe UI"/>
          <w:b/>
          <w:bCs/>
          <w:sz w:val="24"/>
        </w:rPr>
        <w:t xml:space="preserve">in Amount of </w:t>
      </w:r>
      <w:r w:rsidR="00960E47" w:rsidRPr="00BA5F04">
        <w:rPr>
          <w:rFonts w:ascii="Segoe UI" w:eastAsia="Segoe UI" w:hAnsi="Segoe UI" w:cs="Segoe UI"/>
          <w:b/>
          <w:bCs/>
          <w:sz w:val="24"/>
        </w:rPr>
        <w:t>Indemnity Benefit Payment</w:t>
      </w:r>
      <w:r w:rsidRPr="00BA5F04">
        <w:rPr>
          <w:rFonts w:ascii="Segoe UI" w:eastAsia="Segoe UI" w:hAnsi="Segoe UI" w:cs="Segoe UI"/>
          <w:color w:val="000000" w:themeColor="text1"/>
          <w:sz w:val="24"/>
        </w:rPr>
        <w:t xml:space="preserve"> </w:t>
      </w:r>
      <w:r w:rsidR="00880EEE" w:rsidRPr="00BA5F04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EF7961" w:rsidRPr="00BA5F04">
        <w:rPr>
          <w:rFonts w:ascii="Segoe UI" w:eastAsia="Segoe UI" w:hAnsi="Segoe UI" w:cs="Segoe UI"/>
          <w:color w:val="000000" w:themeColor="text1"/>
          <w:sz w:val="24"/>
        </w:rPr>
        <w:t>8</w:t>
      </w:r>
      <w:r w:rsidR="00880EEE" w:rsidRPr="00BA5F04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0BA5F04">
        <w:rPr>
          <w:rFonts w:ascii="Segoe UI" w:eastAsia="Segoe UI" w:hAnsi="Segoe UI" w:cs="Segoe UI"/>
          <w:sz w:val="24"/>
        </w:rPr>
        <w:t>28 Texas Administrative Code (TAC) §</w:t>
      </w:r>
      <w:r w:rsidR="00880EEE" w:rsidRPr="00BA5F04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49607DD3" w14:textId="77777777" w:rsidR="00EF7961" w:rsidRPr="00BA5F04" w:rsidRDefault="00EF7961" w:rsidP="4AF53D83">
      <w:pPr>
        <w:pStyle w:val="BodyText"/>
        <w:rPr>
          <w:rFonts w:ascii="Segoe UI" w:eastAsia="Segoe UI" w:hAnsi="Segoe UI" w:cs="Segoe UI"/>
          <w:color w:val="000000"/>
        </w:rPr>
      </w:pPr>
    </w:p>
    <w:p w14:paraId="15C7D4AE" w14:textId="42A27753" w:rsidR="00D81C5B" w:rsidRPr="00BA5F04" w:rsidRDefault="006E5851" w:rsidP="4AF53D83">
      <w:pPr>
        <w:pStyle w:val="BodyText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You must use t</w:t>
      </w:r>
      <w:r w:rsidR="00D81C5B" w:rsidRPr="00BA5F04">
        <w:rPr>
          <w:rFonts w:ascii="Segoe UI" w:eastAsia="Segoe UI" w:hAnsi="Segoe UI" w:cs="Segoe UI"/>
          <w:sz w:val="24"/>
        </w:rPr>
        <w:t>his notice to report to the injured employee</w:t>
      </w:r>
      <w:r w:rsidR="002D201B" w:rsidRPr="00BA5F04">
        <w:rPr>
          <w:rFonts w:ascii="Segoe UI" w:eastAsia="Segoe UI" w:hAnsi="Segoe UI" w:cs="Segoe UI"/>
          <w:sz w:val="24"/>
        </w:rPr>
        <w:t>/</w:t>
      </w:r>
      <w:r w:rsidR="0096764E" w:rsidRPr="00BA5F04">
        <w:rPr>
          <w:rFonts w:ascii="Segoe UI" w:eastAsia="Segoe UI" w:hAnsi="Segoe UI" w:cs="Segoe UI"/>
          <w:sz w:val="24"/>
        </w:rPr>
        <w:t xml:space="preserve">representative and the beneficiaries/representatives </w:t>
      </w:r>
      <w:r w:rsidR="00960E47" w:rsidRPr="00BA5F04">
        <w:rPr>
          <w:rFonts w:ascii="Segoe UI" w:eastAsia="Segoe UI" w:hAnsi="Segoe UI" w:cs="Segoe UI"/>
          <w:sz w:val="24"/>
        </w:rPr>
        <w:t xml:space="preserve">(if applicable) </w:t>
      </w:r>
      <w:r w:rsidR="0096764E" w:rsidRPr="00BA5F04">
        <w:rPr>
          <w:rFonts w:ascii="Segoe UI" w:eastAsia="Segoe UI" w:hAnsi="Segoe UI" w:cs="Segoe UI"/>
          <w:sz w:val="24"/>
        </w:rPr>
        <w:t xml:space="preserve">when the </w:t>
      </w:r>
      <w:r w:rsidR="00D81C5B" w:rsidRPr="00BA5F04">
        <w:rPr>
          <w:rFonts w:ascii="Segoe UI" w:eastAsia="Segoe UI" w:hAnsi="Segoe UI" w:cs="Segoe UI"/>
          <w:sz w:val="24"/>
        </w:rPr>
        <w:t xml:space="preserve">insurance carrier is changing the </w:t>
      </w:r>
      <w:r w:rsidR="00EF7961" w:rsidRPr="00BA5F04">
        <w:rPr>
          <w:rFonts w:ascii="Segoe UI" w:eastAsia="Segoe UI" w:hAnsi="Segoe UI" w:cs="Segoe UI"/>
          <w:sz w:val="24"/>
        </w:rPr>
        <w:t>net in</w:t>
      </w:r>
      <w:r w:rsidR="00B07039" w:rsidRPr="00BA5F04">
        <w:rPr>
          <w:rFonts w:ascii="Segoe UI" w:eastAsia="Segoe UI" w:hAnsi="Segoe UI" w:cs="Segoe UI"/>
          <w:sz w:val="24"/>
        </w:rPr>
        <w:t>demnity</w:t>
      </w:r>
      <w:r w:rsidR="00520B23" w:rsidRPr="00BA5F04">
        <w:rPr>
          <w:rFonts w:ascii="Segoe UI" w:eastAsia="Segoe UI" w:hAnsi="Segoe UI" w:cs="Segoe UI"/>
          <w:sz w:val="24"/>
        </w:rPr>
        <w:t xml:space="preserve"> </w:t>
      </w:r>
      <w:r w:rsidR="00EF7961" w:rsidRPr="00BA5F04">
        <w:rPr>
          <w:rFonts w:ascii="Segoe UI" w:eastAsia="Segoe UI" w:hAnsi="Segoe UI" w:cs="Segoe UI"/>
          <w:sz w:val="24"/>
        </w:rPr>
        <w:t xml:space="preserve">benefit </w:t>
      </w:r>
      <w:r w:rsidR="002D201B" w:rsidRPr="00BA5F04">
        <w:rPr>
          <w:rFonts w:ascii="Segoe UI" w:eastAsia="Segoe UI" w:hAnsi="Segoe UI" w:cs="Segoe UI"/>
          <w:sz w:val="24"/>
        </w:rPr>
        <w:t>payment</w:t>
      </w:r>
      <w:r w:rsidR="00EF7961" w:rsidRPr="00BA5F04">
        <w:rPr>
          <w:rFonts w:ascii="Segoe UI" w:eastAsia="Segoe UI" w:hAnsi="Segoe UI" w:cs="Segoe UI"/>
          <w:sz w:val="24"/>
        </w:rPr>
        <w:t xml:space="preserve"> (increase or decrease</w:t>
      </w:r>
      <w:r w:rsidR="0096764E" w:rsidRPr="00BA5F04">
        <w:rPr>
          <w:rFonts w:ascii="Segoe UI" w:eastAsia="Segoe UI" w:hAnsi="Segoe UI" w:cs="Segoe UI"/>
          <w:sz w:val="24"/>
        </w:rPr>
        <w:t>)</w:t>
      </w:r>
      <w:r w:rsidR="00EF7961" w:rsidRPr="00BA5F04">
        <w:rPr>
          <w:rFonts w:ascii="Segoe UI" w:eastAsia="Segoe UI" w:hAnsi="Segoe UI" w:cs="Segoe UI"/>
          <w:sz w:val="24"/>
        </w:rPr>
        <w:t>.</w:t>
      </w:r>
      <w:r w:rsidR="002D201B" w:rsidRPr="00BA5F04">
        <w:rPr>
          <w:rFonts w:ascii="Segoe UI" w:eastAsia="Segoe UI" w:hAnsi="Segoe UI" w:cs="Segoe UI"/>
          <w:sz w:val="24"/>
        </w:rPr>
        <w:t xml:space="preserve"> </w:t>
      </w:r>
    </w:p>
    <w:p w14:paraId="2E36E690" w14:textId="77777777" w:rsidR="008B6470" w:rsidRPr="00BA5F04" w:rsidRDefault="008B6470" w:rsidP="4AF53D83">
      <w:pPr>
        <w:spacing w:after="0"/>
        <w:rPr>
          <w:rFonts w:ascii="Segoe UI" w:eastAsia="Segoe UI" w:hAnsi="Segoe UI" w:cs="Segoe UI"/>
          <w:sz w:val="24"/>
          <w:szCs w:val="24"/>
        </w:rPr>
      </w:pPr>
    </w:p>
    <w:p w14:paraId="0B37E381" w14:textId="3E63EFD0" w:rsidR="008B6470" w:rsidRPr="00BA5F04" w:rsidRDefault="008B6470" w:rsidP="4AF53D83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Scenarios whe</w:t>
      </w:r>
      <w:r w:rsidR="0082569E" w:rsidRPr="00BA5F04">
        <w:rPr>
          <w:rFonts w:ascii="Segoe UI" w:eastAsia="Segoe UI" w:hAnsi="Segoe UI" w:cs="Segoe UI"/>
          <w:sz w:val="24"/>
          <w:szCs w:val="24"/>
        </w:rPr>
        <w:t>n you must use</w:t>
      </w:r>
      <w:r w:rsidRPr="00BA5F04">
        <w:rPr>
          <w:rFonts w:ascii="Segoe UI" w:eastAsia="Segoe UI" w:hAnsi="Segoe UI" w:cs="Segoe UI"/>
          <w:sz w:val="24"/>
          <w:szCs w:val="24"/>
        </w:rPr>
        <w:t xml:space="preserve"> this notice (not an exhaustive list): </w:t>
      </w:r>
    </w:p>
    <w:p w14:paraId="7A1F8063" w14:textId="6DCFAF76" w:rsidR="00EF7961" w:rsidRPr="00BA5F04" w:rsidRDefault="00A749EC" w:rsidP="003549A3">
      <w:pPr>
        <w:pStyle w:val="Default"/>
        <w:numPr>
          <w:ilvl w:val="0"/>
          <w:numId w:val="18"/>
        </w:numPr>
        <w:spacing w:before="120"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c</w:t>
      </w:r>
      <w:r w:rsidR="00EF7961" w:rsidRPr="00BA5F04">
        <w:rPr>
          <w:rFonts w:ascii="Segoe UI" w:eastAsia="Segoe UI" w:hAnsi="Segoe UI" w:cs="Segoe UI"/>
          <w:color w:val="auto"/>
        </w:rPr>
        <w:t xml:space="preserve">hange/recalculation of </w:t>
      </w:r>
      <w:r w:rsidR="0082569E" w:rsidRPr="00BA5F04">
        <w:rPr>
          <w:rFonts w:ascii="Segoe UI" w:eastAsia="Segoe UI" w:hAnsi="Segoe UI" w:cs="Segoe UI"/>
          <w:color w:val="auto"/>
        </w:rPr>
        <w:t xml:space="preserve">average weekly </w:t>
      </w:r>
      <w:proofErr w:type="gramStart"/>
      <w:r w:rsidR="0082569E" w:rsidRPr="00BA5F04">
        <w:rPr>
          <w:rFonts w:ascii="Segoe UI" w:eastAsia="Segoe UI" w:hAnsi="Segoe UI" w:cs="Segoe UI"/>
          <w:color w:val="auto"/>
        </w:rPr>
        <w:t>wage;</w:t>
      </w:r>
      <w:proofErr w:type="gramEnd"/>
    </w:p>
    <w:p w14:paraId="258D3C78" w14:textId="538B3362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c</w:t>
      </w:r>
      <w:r w:rsidR="00EF7961" w:rsidRPr="00BA5F04">
        <w:rPr>
          <w:rFonts w:ascii="Segoe UI" w:eastAsia="Segoe UI" w:hAnsi="Segoe UI" w:cs="Segoe UI"/>
          <w:color w:val="auto"/>
        </w:rPr>
        <w:t xml:space="preserve">hange in post-injury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earnings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36558DA7" w14:textId="757A844E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 xml:space="preserve">efusal of a bona fide job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offer</w:t>
      </w:r>
      <w:proofErr w:type="gramEnd"/>
      <w:r w:rsidR="00EF7961" w:rsidRPr="00BA5F04">
        <w:rPr>
          <w:rFonts w:ascii="Segoe UI" w:eastAsia="Segoe UI" w:hAnsi="Segoe UI" w:cs="Segoe UI"/>
          <w:color w:val="auto"/>
        </w:rPr>
        <w:t xml:space="preserve"> at less than pre-injury wages</w:t>
      </w:r>
      <w:r w:rsidR="0082569E" w:rsidRPr="00BA5F04">
        <w:rPr>
          <w:rFonts w:ascii="Segoe UI" w:eastAsia="Segoe UI" w:hAnsi="Segoe UI" w:cs="Segoe UI"/>
          <w:color w:val="auto"/>
        </w:rPr>
        <w:t xml:space="preserve">; </w:t>
      </w:r>
    </w:p>
    <w:p w14:paraId="0B281324" w14:textId="4801E959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 xml:space="preserve">eturn to work at less than pre-injury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wages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82569E" w:rsidRPr="00BA5F04">
        <w:rPr>
          <w:rFonts w:ascii="Segoe UI" w:eastAsia="Segoe UI" w:hAnsi="Segoe UI" w:cs="Segoe UI"/>
          <w:color w:val="auto"/>
        </w:rPr>
        <w:t xml:space="preserve"> </w:t>
      </w:r>
    </w:p>
    <w:p w14:paraId="1B730CE5" w14:textId="0C61D553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s</w:t>
      </w:r>
      <w:r w:rsidR="00EF7961" w:rsidRPr="00BA5F04">
        <w:rPr>
          <w:rFonts w:ascii="Segoe UI" w:eastAsia="Segoe UI" w:hAnsi="Segoe UI" w:cs="Segoe UI"/>
          <w:color w:val="auto"/>
        </w:rPr>
        <w:t xml:space="preserve">tatutory reduction of benefits from 75% to 70% after 26 weeks of benefit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payments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EF7961" w:rsidRPr="00BA5F04">
        <w:rPr>
          <w:rFonts w:ascii="Segoe UI" w:eastAsia="Segoe UI" w:hAnsi="Segoe UI" w:cs="Segoe UI"/>
          <w:color w:val="auto"/>
        </w:rPr>
        <w:t xml:space="preserve"> </w:t>
      </w:r>
    </w:p>
    <w:p w14:paraId="27C2653D" w14:textId="20418A66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 xml:space="preserve">ecovery of advanced benefits initiated or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completed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4C2CED77" w14:textId="4C7D65DD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p</w:t>
      </w:r>
      <w:r w:rsidR="00EF7961" w:rsidRPr="00BA5F04">
        <w:rPr>
          <w:rFonts w:ascii="Segoe UI" w:eastAsia="Segoe UI" w:hAnsi="Segoe UI" w:cs="Segoe UI"/>
          <w:color w:val="auto"/>
        </w:rPr>
        <w:t xml:space="preserve">ayment of attorney fees or payment of attorney fees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completed</w:t>
      </w:r>
      <w:r w:rsidR="0082569E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82569E" w:rsidRPr="00BA5F04">
        <w:rPr>
          <w:rFonts w:ascii="Segoe UI" w:eastAsia="Segoe UI" w:hAnsi="Segoe UI" w:cs="Segoe UI"/>
          <w:color w:val="auto"/>
        </w:rPr>
        <w:t xml:space="preserve"> </w:t>
      </w:r>
    </w:p>
    <w:p w14:paraId="729ED34E" w14:textId="46DEAEDD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r</w:t>
      </w:r>
      <w:r w:rsidR="00EF7961" w:rsidRPr="00BA5F04">
        <w:rPr>
          <w:rFonts w:ascii="Segoe UI" w:eastAsia="Segoe UI" w:hAnsi="Segoe UI" w:cs="Segoe UI"/>
          <w:color w:val="auto"/>
        </w:rPr>
        <w:t>edistribution of death benefits (beneficiaries eligibility change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)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521D58D0" w14:textId="67E738FD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c</w:t>
      </w:r>
      <w:r w:rsidR="00EF7961" w:rsidRPr="00BA5F04">
        <w:rPr>
          <w:rFonts w:ascii="Segoe UI" w:eastAsia="Segoe UI" w:hAnsi="Segoe UI" w:cs="Segoe UI"/>
          <w:color w:val="auto"/>
        </w:rPr>
        <w:t xml:space="preserve">ourt ordered child support 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lien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proofErr w:type="gramEnd"/>
      <w:r w:rsidR="00EF7961" w:rsidRPr="00BA5F04">
        <w:rPr>
          <w:rFonts w:ascii="Segoe UI" w:eastAsia="Segoe UI" w:hAnsi="Segoe UI" w:cs="Segoe UI"/>
          <w:color w:val="auto"/>
        </w:rPr>
        <w:t xml:space="preserve"> </w:t>
      </w:r>
    </w:p>
    <w:p w14:paraId="4D22325E" w14:textId="5C538FA0" w:rsidR="00EF7961" w:rsidRPr="00BA5F04" w:rsidRDefault="00A749EC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f</w:t>
      </w:r>
      <w:r w:rsidR="0096764E" w:rsidRPr="00BA5F04">
        <w:rPr>
          <w:rFonts w:ascii="Segoe UI" w:eastAsia="Segoe UI" w:hAnsi="Segoe UI" w:cs="Segoe UI"/>
          <w:color w:val="auto"/>
        </w:rPr>
        <w:t>ull payment of underpaid in</w:t>
      </w:r>
      <w:r w:rsidR="00B07039" w:rsidRPr="00BA5F04">
        <w:rPr>
          <w:rFonts w:ascii="Segoe UI" w:eastAsia="Segoe UI" w:hAnsi="Segoe UI" w:cs="Segoe UI"/>
          <w:color w:val="auto"/>
        </w:rPr>
        <w:t>demnity</w:t>
      </w:r>
      <w:r w:rsidR="00520B23" w:rsidRPr="00BA5F04">
        <w:rPr>
          <w:rFonts w:ascii="Segoe UI" w:eastAsia="Segoe UI" w:hAnsi="Segoe UI" w:cs="Segoe UI"/>
          <w:color w:val="auto"/>
        </w:rPr>
        <w:t xml:space="preserve"> </w:t>
      </w:r>
      <w:r w:rsidR="0096764E" w:rsidRPr="00BA5F04">
        <w:rPr>
          <w:rFonts w:ascii="Segoe UI" w:eastAsia="Segoe UI" w:hAnsi="Segoe UI" w:cs="Segoe UI"/>
          <w:color w:val="auto"/>
        </w:rPr>
        <w:t>benefits with interest completed and recovery of overpayment initiated or completed</w:t>
      </w:r>
      <w:r w:rsidR="006602E1" w:rsidRPr="00BA5F04">
        <w:rPr>
          <w:rFonts w:ascii="Segoe UI" w:eastAsia="Segoe UI" w:hAnsi="Segoe UI" w:cs="Segoe UI"/>
          <w:color w:val="auto"/>
        </w:rPr>
        <w:t xml:space="preserve"> c</w:t>
      </w:r>
      <w:r w:rsidR="00EF7961" w:rsidRPr="00BA5F04">
        <w:rPr>
          <w:rFonts w:ascii="Segoe UI" w:eastAsia="Segoe UI" w:hAnsi="Segoe UI" w:cs="Segoe UI"/>
          <w:color w:val="auto"/>
        </w:rPr>
        <w:t>ontribution (weekly payment amount may be adjusted to $0 if necessary</w:t>
      </w:r>
      <w:proofErr w:type="gramStart"/>
      <w:r w:rsidR="00EF7961" w:rsidRPr="00BA5F04">
        <w:rPr>
          <w:rFonts w:ascii="Segoe UI" w:eastAsia="Segoe UI" w:hAnsi="Segoe UI" w:cs="Segoe UI"/>
          <w:color w:val="auto"/>
        </w:rPr>
        <w:t>)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proofErr w:type="gramEnd"/>
    </w:p>
    <w:p w14:paraId="33F314BE" w14:textId="54415FC4" w:rsidR="00EF7961" w:rsidRPr="00BA5F04" w:rsidRDefault="002918BA" w:rsidP="003549A3">
      <w:pPr>
        <w:pStyle w:val="Default"/>
        <w:numPr>
          <w:ilvl w:val="0"/>
          <w:numId w:val="18"/>
        </w:numPr>
        <w:spacing w:after="120"/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s</w:t>
      </w:r>
      <w:r w:rsidR="00EF7961" w:rsidRPr="00BA5F04">
        <w:rPr>
          <w:rFonts w:ascii="Segoe UI" w:eastAsia="Segoe UI" w:hAnsi="Segoe UI" w:cs="Segoe UI"/>
          <w:color w:val="auto"/>
        </w:rPr>
        <w:t>ubrogation/</w:t>
      </w:r>
      <w:r w:rsidR="007B017C" w:rsidRPr="00BA5F04">
        <w:rPr>
          <w:rFonts w:ascii="Segoe UI" w:eastAsia="Segoe UI" w:hAnsi="Segoe UI" w:cs="Segoe UI"/>
          <w:color w:val="auto"/>
        </w:rPr>
        <w:t>third-</w:t>
      </w:r>
      <w:r w:rsidR="00EF7961" w:rsidRPr="00BA5F04">
        <w:rPr>
          <w:rFonts w:ascii="Segoe UI" w:eastAsia="Segoe UI" w:hAnsi="Segoe UI" w:cs="Segoe UI"/>
          <w:color w:val="auto"/>
        </w:rPr>
        <w:t>party settlement (weekly payment amount may be adjusted to $0 if necessary)</w:t>
      </w:r>
      <w:r w:rsidR="007B017C" w:rsidRPr="00BA5F04">
        <w:rPr>
          <w:rFonts w:ascii="Segoe UI" w:eastAsia="Segoe UI" w:hAnsi="Segoe UI" w:cs="Segoe UI"/>
          <w:color w:val="auto"/>
        </w:rPr>
        <w:t>;</w:t>
      </w:r>
      <w:r w:rsidR="00317FC3" w:rsidRPr="00BA5F04">
        <w:rPr>
          <w:rFonts w:ascii="Segoe UI" w:eastAsia="Segoe UI" w:hAnsi="Segoe UI" w:cs="Segoe UI"/>
          <w:color w:val="auto"/>
        </w:rPr>
        <w:t xml:space="preserve"> or</w:t>
      </w:r>
    </w:p>
    <w:p w14:paraId="0F6F99A3" w14:textId="1B64A12A" w:rsidR="00EF7961" w:rsidRPr="00BA5F04" w:rsidRDefault="00A749EC" w:rsidP="007B017C">
      <w:pPr>
        <w:pStyle w:val="Default"/>
        <w:numPr>
          <w:ilvl w:val="0"/>
          <w:numId w:val="18"/>
        </w:numPr>
        <w:ind w:left="720" w:hanging="360"/>
        <w:rPr>
          <w:rFonts w:ascii="Segoe UI" w:eastAsia="Segoe UI" w:hAnsi="Segoe UI" w:cs="Segoe UI"/>
          <w:color w:val="auto"/>
        </w:rPr>
      </w:pPr>
      <w:r w:rsidRPr="00BA5F04">
        <w:rPr>
          <w:rFonts w:ascii="Segoe UI" w:eastAsia="Segoe UI" w:hAnsi="Segoe UI" w:cs="Segoe UI"/>
          <w:color w:val="auto"/>
        </w:rPr>
        <w:t>s</w:t>
      </w:r>
      <w:r w:rsidR="00EF7961" w:rsidRPr="00BA5F04">
        <w:rPr>
          <w:rFonts w:ascii="Segoe UI" w:eastAsia="Segoe UI" w:hAnsi="Segoe UI" w:cs="Segoe UI"/>
          <w:color w:val="auto"/>
        </w:rPr>
        <w:t>chool or s</w:t>
      </w:r>
      <w:r w:rsidRPr="00BA5F04">
        <w:rPr>
          <w:rFonts w:ascii="Segoe UI" w:eastAsia="Segoe UI" w:hAnsi="Segoe UI" w:cs="Segoe UI"/>
          <w:color w:val="auto"/>
        </w:rPr>
        <w:t>easonal employee adjustment.</w:t>
      </w:r>
    </w:p>
    <w:p w14:paraId="4765C92C" w14:textId="77777777" w:rsidR="002D201B" w:rsidRPr="00BA5F04" w:rsidRDefault="002D201B" w:rsidP="4AF53D83">
      <w:pPr>
        <w:pStyle w:val="BodyText"/>
        <w:rPr>
          <w:rFonts w:ascii="Segoe UI" w:eastAsia="Segoe UI" w:hAnsi="Segoe UI" w:cs="Segoe UI"/>
          <w:sz w:val="24"/>
        </w:rPr>
      </w:pPr>
    </w:p>
    <w:p w14:paraId="26E3775A" w14:textId="0965E789" w:rsidR="00F013C9" w:rsidRPr="00BA5F04" w:rsidRDefault="00F013C9" w:rsidP="4AF53D83">
      <w:pPr>
        <w:pStyle w:val="BodyText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The insurance carrier must</w:t>
      </w:r>
      <w:r w:rsidR="009008FD" w:rsidRPr="00BA5F04">
        <w:rPr>
          <w:rFonts w:ascii="Segoe UI" w:eastAsia="Segoe UI" w:hAnsi="Segoe UI" w:cs="Segoe UI"/>
          <w:sz w:val="24"/>
        </w:rPr>
        <w:t>:</w:t>
      </w:r>
    </w:p>
    <w:p w14:paraId="7F666D6A" w14:textId="374FB0C1" w:rsidR="00F013C9" w:rsidRPr="00BA5F04" w:rsidRDefault="00FE2C53" w:rsidP="003549A3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P</w:t>
      </w:r>
      <w:r w:rsidR="00F013C9" w:rsidRPr="00BA5F04">
        <w:rPr>
          <w:rFonts w:ascii="Segoe UI" w:eastAsia="Segoe UI" w:hAnsi="Segoe UI" w:cs="Segoe UI"/>
          <w:sz w:val="24"/>
        </w:rPr>
        <w:t xml:space="preserve">rovide this </w:t>
      </w:r>
      <w:r w:rsidR="00960E47" w:rsidRPr="00BA5F04">
        <w:rPr>
          <w:rFonts w:ascii="Segoe UI" w:eastAsia="Segoe UI" w:hAnsi="Segoe UI" w:cs="Segoe UI"/>
          <w:sz w:val="24"/>
        </w:rPr>
        <w:t>notice</w:t>
      </w:r>
      <w:r w:rsidR="00F013C9" w:rsidRPr="00BA5F04">
        <w:rPr>
          <w:rFonts w:ascii="Segoe UI" w:eastAsia="Segoe UI" w:hAnsi="Segoe UI" w:cs="Segoe UI"/>
          <w:sz w:val="24"/>
        </w:rPr>
        <w:t xml:space="preserve"> to the injured employee</w:t>
      </w:r>
      <w:r w:rsidR="003549A3" w:rsidRPr="00BA5F04">
        <w:rPr>
          <w:rFonts w:ascii="Segoe UI" w:eastAsia="Segoe UI" w:hAnsi="Segoe UI" w:cs="Segoe UI"/>
          <w:sz w:val="24"/>
        </w:rPr>
        <w:t xml:space="preserve"> or </w:t>
      </w:r>
      <w:r w:rsidR="00960E47" w:rsidRPr="00BA5F04">
        <w:rPr>
          <w:rFonts w:ascii="Segoe UI" w:eastAsia="Segoe UI" w:hAnsi="Segoe UI" w:cs="Segoe UI"/>
          <w:sz w:val="24"/>
        </w:rPr>
        <w:t>representative</w:t>
      </w:r>
      <w:r w:rsidR="00F013C9" w:rsidRPr="00BA5F04">
        <w:rPr>
          <w:rFonts w:ascii="Segoe UI" w:eastAsia="Segoe UI" w:hAnsi="Segoe UI" w:cs="Segoe UI"/>
          <w:sz w:val="24"/>
        </w:rPr>
        <w:t xml:space="preserve"> and the </w:t>
      </w:r>
      <w:r w:rsidR="00960E47" w:rsidRPr="00BA5F04">
        <w:rPr>
          <w:rFonts w:ascii="Segoe UI" w:eastAsia="Segoe UI" w:hAnsi="Segoe UI" w:cs="Segoe UI"/>
          <w:sz w:val="24"/>
        </w:rPr>
        <w:t>beneficiaries</w:t>
      </w:r>
      <w:r w:rsidR="003549A3" w:rsidRPr="00BA5F04">
        <w:rPr>
          <w:rFonts w:ascii="Segoe UI" w:eastAsia="Segoe UI" w:hAnsi="Segoe UI" w:cs="Segoe UI"/>
          <w:sz w:val="24"/>
        </w:rPr>
        <w:t xml:space="preserve"> or</w:t>
      </w:r>
      <w:r w:rsidR="007B017C" w:rsidRPr="00BA5F04">
        <w:rPr>
          <w:rFonts w:ascii="Segoe UI" w:eastAsia="Segoe UI" w:hAnsi="Segoe UI" w:cs="Segoe UI"/>
          <w:sz w:val="24"/>
        </w:rPr>
        <w:t xml:space="preserve"> </w:t>
      </w:r>
      <w:r w:rsidR="00F013C9" w:rsidRPr="00BA5F04">
        <w:rPr>
          <w:rFonts w:ascii="Segoe UI" w:eastAsia="Segoe UI" w:hAnsi="Segoe UI" w:cs="Segoe UI"/>
          <w:sz w:val="24"/>
        </w:rPr>
        <w:t>representative</w:t>
      </w:r>
      <w:r w:rsidR="00960E47" w:rsidRPr="00BA5F04">
        <w:rPr>
          <w:rFonts w:ascii="Segoe UI" w:eastAsia="Segoe UI" w:hAnsi="Segoe UI" w:cs="Segoe UI"/>
          <w:sz w:val="24"/>
        </w:rPr>
        <w:t>s</w:t>
      </w:r>
      <w:r w:rsidR="00F013C9" w:rsidRPr="00BA5F04">
        <w:rPr>
          <w:rFonts w:ascii="Segoe UI" w:eastAsia="Segoe UI" w:hAnsi="Segoe UI" w:cs="Segoe UI"/>
          <w:sz w:val="24"/>
        </w:rPr>
        <w:t xml:space="preserve"> </w:t>
      </w:r>
      <w:r w:rsidR="007B13DA" w:rsidRPr="00BA5F04">
        <w:rPr>
          <w:rFonts w:ascii="Segoe UI" w:eastAsia="Segoe UI" w:hAnsi="Segoe UI" w:cs="Segoe UI"/>
          <w:sz w:val="24"/>
        </w:rPr>
        <w:t>(if applicable).</w:t>
      </w:r>
      <w:r w:rsidR="00F013C9" w:rsidRPr="00BA5F04">
        <w:rPr>
          <w:rFonts w:ascii="Segoe UI" w:eastAsia="Segoe UI" w:hAnsi="Segoe UI" w:cs="Segoe UI"/>
          <w:sz w:val="24"/>
        </w:rPr>
        <w:t xml:space="preserve"> </w:t>
      </w:r>
    </w:p>
    <w:p w14:paraId="178084C7" w14:textId="6252FFDA" w:rsidR="008B6470" w:rsidRPr="00BA5F04" w:rsidRDefault="00A20438" w:rsidP="003549A3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P</w:t>
      </w:r>
      <w:r w:rsidR="00F013C9" w:rsidRPr="00BA5F04">
        <w:rPr>
          <w:rFonts w:ascii="Segoe UI" w:eastAsia="Segoe UI" w:hAnsi="Segoe UI" w:cs="Segoe UI"/>
          <w:sz w:val="24"/>
        </w:rPr>
        <w:t xml:space="preserve">rovide a full and complete statement explaining the action </w:t>
      </w:r>
      <w:r w:rsidR="00436146" w:rsidRPr="00BA5F04">
        <w:rPr>
          <w:rFonts w:ascii="Segoe UI" w:eastAsia="Segoe UI" w:hAnsi="Segoe UI" w:cs="Segoe UI"/>
          <w:sz w:val="24"/>
        </w:rPr>
        <w:t>it took</w:t>
      </w:r>
      <w:r w:rsidR="00DE2F19" w:rsidRPr="00BA5F04">
        <w:rPr>
          <w:rFonts w:ascii="Segoe UI" w:eastAsia="Segoe UI" w:hAnsi="Segoe UI" w:cs="Segoe UI"/>
          <w:sz w:val="24"/>
        </w:rPr>
        <w:t>.</w:t>
      </w:r>
    </w:p>
    <w:p w14:paraId="7E877B21" w14:textId="77777777" w:rsidR="00A749EC" w:rsidRPr="00BA5F04" w:rsidRDefault="00A749EC" w:rsidP="4AF53D83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38729724" w14:textId="77777777" w:rsidR="00F013C9" w:rsidRPr="00BA5F04" w:rsidRDefault="008B6470" w:rsidP="003549A3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</w:rPr>
      </w:pPr>
      <w:r w:rsidRPr="00BA5F04">
        <w:rPr>
          <w:rFonts w:ascii="Segoe UI" w:eastAsia="Segoe UI" w:hAnsi="Segoe UI" w:cs="Segoe UI"/>
          <w:sz w:val="24"/>
        </w:rPr>
        <w:t>Examples</w:t>
      </w:r>
      <w:r w:rsidR="00634755" w:rsidRPr="00BA5F04">
        <w:rPr>
          <w:rFonts w:ascii="Segoe UI" w:eastAsia="Segoe UI" w:hAnsi="Segoe UI" w:cs="Segoe UI"/>
          <w:sz w:val="24"/>
        </w:rPr>
        <w:t>:</w:t>
      </w:r>
    </w:p>
    <w:p w14:paraId="05C553F0" w14:textId="3BE9E82C" w:rsidR="00634755" w:rsidRPr="00BA5F04" w:rsidRDefault="00634755" w:rsidP="003549A3">
      <w:pPr>
        <w:pStyle w:val="Default"/>
        <w:numPr>
          <w:ilvl w:val="0"/>
          <w:numId w:val="23"/>
        </w:numPr>
        <w:spacing w:before="120" w:after="120"/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 xml:space="preserve">We have been notified that you returned to </w:t>
      </w:r>
      <w:r w:rsidR="00790BBE" w:rsidRPr="00BA5F04">
        <w:rPr>
          <w:rFonts w:ascii="Segoe UI" w:eastAsia="Segoe UI" w:hAnsi="Segoe UI" w:cs="Segoe UI"/>
        </w:rPr>
        <w:t xml:space="preserve">work with </w:t>
      </w:r>
      <w:r w:rsidRPr="00BA5F04">
        <w:rPr>
          <w:rFonts w:ascii="Segoe UI" w:eastAsia="Segoe UI" w:hAnsi="Segoe UI" w:cs="Segoe UI"/>
        </w:rPr>
        <w:t>restrict</w:t>
      </w:r>
      <w:r w:rsidR="00790BBE" w:rsidRPr="00BA5F04">
        <w:rPr>
          <w:rFonts w:ascii="Segoe UI" w:eastAsia="Segoe UI" w:hAnsi="Segoe UI" w:cs="Segoe UI"/>
        </w:rPr>
        <w:t xml:space="preserve">ions </w:t>
      </w:r>
      <w:r w:rsidRPr="00BA5F04">
        <w:rPr>
          <w:rFonts w:ascii="Segoe UI" w:eastAsia="Segoe UI" w:hAnsi="Segoe UI" w:cs="Segoe UI"/>
        </w:rPr>
        <w:t>on April 1, 20</w:t>
      </w:r>
      <w:r w:rsidR="0096764E" w:rsidRPr="00BA5F04">
        <w:rPr>
          <w:rFonts w:ascii="Segoe UI" w:eastAsia="Segoe UI" w:hAnsi="Segoe UI" w:cs="Segoe UI"/>
        </w:rPr>
        <w:t>16</w:t>
      </w:r>
      <w:r w:rsidRPr="00BA5F04">
        <w:rPr>
          <w:rFonts w:ascii="Segoe UI" w:eastAsia="Segoe UI" w:hAnsi="Segoe UI" w:cs="Segoe UI"/>
        </w:rPr>
        <w:t xml:space="preserve">, earning $250/week. Your temporary income benefits will be reduced to $100/week. </w:t>
      </w:r>
    </w:p>
    <w:p w14:paraId="7E31C42C" w14:textId="24AA1F94" w:rsidR="00634755" w:rsidRPr="00BA5F04" w:rsidRDefault="00634755" w:rsidP="003549A3">
      <w:pPr>
        <w:pStyle w:val="Default"/>
        <w:numPr>
          <w:ilvl w:val="0"/>
          <w:numId w:val="23"/>
        </w:numPr>
        <w:spacing w:after="120"/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lastRenderedPageBreak/>
        <w:t xml:space="preserve">We have received an order from </w:t>
      </w:r>
      <w:r w:rsidR="006411B4" w:rsidRPr="00BA5F04">
        <w:rPr>
          <w:rFonts w:ascii="Segoe UI" w:eastAsia="Segoe UI" w:hAnsi="Segoe UI" w:cs="Segoe UI"/>
        </w:rPr>
        <w:t>DWC</w:t>
      </w:r>
      <w:r w:rsidRPr="00BA5F04">
        <w:rPr>
          <w:rFonts w:ascii="Segoe UI" w:eastAsia="Segoe UI" w:hAnsi="Segoe UI" w:cs="Segoe UI"/>
        </w:rPr>
        <w:t xml:space="preserve"> for you to receive $1,500 </w:t>
      </w:r>
      <w:r w:rsidR="00790BBE" w:rsidRPr="00BA5F04">
        <w:rPr>
          <w:rFonts w:ascii="Segoe UI" w:eastAsia="Segoe UI" w:hAnsi="Segoe UI" w:cs="Segoe UI"/>
        </w:rPr>
        <w:t xml:space="preserve">of </w:t>
      </w:r>
      <w:r w:rsidRPr="00BA5F04">
        <w:rPr>
          <w:rFonts w:ascii="Segoe UI" w:eastAsia="Segoe UI" w:hAnsi="Segoe UI" w:cs="Segoe UI"/>
        </w:rPr>
        <w:t>income benefits</w:t>
      </w:r>
      <w:r w:rsidR="00790BBE" w:rsidRPr="00BA5F04">
        <w:rPr>
          <w:rFonts w:ascii="Segoe UI" w:eastAsia="Segoe UI" w:hAnsi="Segoe UI" w:cs="Segoe UI"/>
        </w:rPr>
        <w:t xml:space="preserve"> now</w:t>
      </w:r>
      <w:r w:rsidRPr="00BA5F04">
        <w:rPr>
          <w:rFonts w:ascii="Segoe UI" w:eastAsia="Segoe UI" w:hAnsi="Segoe UI" w:cs="Segoe UI"/>
        </w:rPr>
        <w:t>. We will reduce your weekly benefits $25 per week for 60 weeks.</w:t>
      </w:r>
    </w:p>
    <w:p w14:paraId="563FCFB5" w14:textId="2C2F1B90" w:rsidR="00634755" w:rsidRPr="00BA5F04" w:rsidRDefault="00790BBE" w:rsidP="003549A3">
      <w:pPr>
        <w:pStyle w:val="Default"/>
        <w:numPr>
          <w:ilvl w:val="0"/>
          <w:numId w:val="23"/>
        </w:numPr>
        <w:spacing w:after="120"/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>Yo</w:t>
      </w:r>
      <w:r w:rsidR="00634755" w:rsidRPr="00BA5F04">
        <w:rPr>
          <w:rFonts w:ascii="Segoe UI" w:eastAsia="Segoe UI" w:hAnsi="Segoe UI" w:cs="Segoe UI"/>
        </w:rPr>
        <w:t xml:space="preserve">u are entitled to supplemental income benefits (SIBs) for the </w:t>
      </w:r>
      <w:r w:rsidR="00D37041" w:rsidRPr="00BA5F04">
        <w:rPr>
          <w:rFonts w:ascii="Segoe UI" w:eastAsia="Segoe UI" w:hAnsi="Segoe UI" w:cs="Segoe UI"/>
        </w:rPr>
        <w:t>fourth</w:t>
      </w:r>
      <w:r w:rsidR="00634755" w:rsidRPr="00BA5F04">
        <w:rPr>
          <w:rFonts w:ascii="Segoe UI" w:eastAsia="Segoe UI" w:hAnsi="Segoe UI" w:cs="Segoe UI"/>
        </w:rPr>
        <w:t xml:space="preserve"> quarter. Your monthly SIBs payments for the </w:t>
      </w:r>
      <w:r w:rsidR="008E574E" w:rsidRPr="00BA5F04">
        <w:rPr>
          <w:rFonts w:ascii="Segoe UI" w:eastAsia="Segoe UI" w:hAnsi="Segoe UI" w:cs="Segoe UI"/>
        </w:rPr>
        <w:t xml:space="preserve">fourth </w:t>
      </w:r>
      <w:r w:rsidR="00634755" w:rsidRPr="00BA5F04">
        <w:rPr>
          <w:rFonts w:ascii="Segoe UI" w:eastAsia="Segoe UI" w:hAnsi="Segoe UI" w:cs="Segoe UI"/>
        </w:rPr>
        <w:t xml:space="preserve">quarter have been reduced to </w:t>
      </w:r>
      <w:r w:rsidR="00F6417E" w:rsidRPr="00BA5F04">
        <w:rPr>
          <w:rFonts w:ascii="Segoe UI" w:eastAsia="Segoe UI" w:hAnsi="Segoe UI" w:cs="Segoe UI"/>
        </w:rPr>
        <w:t>[M</w:t>
      </w:r>
      <w:r w:rsidR="00634755" w:rsidRPr="00BA5F04">
        <w:rPr>
          <w:rFonts w:ascii="Segoe UI" w:eastAsia="Segoe UI" w:hAnsi="Segoe UI" w:cs="Segoe UI"/>
        </w:rPr>
        <w:t>onthly payment amount</w:t>
      </w:r>
      <w:r w:rsidR="001B374F" w:rsidRPr="00BA5F04">
        <w:rPr>
          <w:rFonts w:ascii="Segoe UI" w:eastAsia="Segoe UI" w:hAnsi="Segoe UI" w:cs="Segoe UI"/>
        </w:rPr>
        <w:t>]</w:t>
      </w:r>
      <w:r w:rsidRPr="00BA5F04">
        <w:rPr>
          <w:rFonts w:ascii="Segoe UI" w:eastAsia="Segoe UI" w:hAnsi="Segoe UI" w:cs="Segoe UI"/>
        </w:rPr>
        <w:t xml:space="preserve">. This payment is </w:t>
      </w:r>
      <w:r w:rsidR="00634755" w:rsidRPr="00BA5F04">
        <w:rPr>
          <w:rFonts w:ascii="Segoe UI" w:eastAsia="Segoe UI" w:hAnsi="Segoe UI" w:cs="Segoe UI"/>
        </w:rPr>
        <w:t xml:space="preserve">based on </w:t>
      </w:r>
      <w:r w:rsidRPr="00BA5F04">
        <w:rPr>
          <w:rFonts w:ascii="Segoe UI" w:eastAsia="Segoe UI" w:hAnsi="Segoe UI" w:cs="Segoe UI"/>
        </w:rPr>
        <w:t>the amount of money you are earning after your injury</w:t>
      </w:r>
      <w:r w:rsidR="00634755" w:rsidRPr="00BA5F04">
        <w:rPr>
          <w:rFonts w:ascii="Segoe UI" w:eastAsia="Segoe UI" w:hAnsi="Segoe UI" w:cs="Segoe UI"/>
        </w:rPr>
        <w:t xml:space="preserve">. </w:t>
      </w:r>
    </w:p>
    <w:p w14:paraId="6910392E" w14:textId="2B9DE357" w:rsidR="00634755" w:rsidRPr="00BA5F04" w:rsidRDefault="00634755" w:rsidP="003549A3">
      <w:pPr>
        <w:pStyle w:val="Default"/>
        <w:numPr>
          <w:ilvl w:val="0"/>
          <w:numId w:val="23"/>
        </w:numPr>
        <w:ind w:left="1440"/>
        <w:rPr>
          <w:rFonts w:ascii="Segoe UI" w:eastAsia="Segoe UI" w:hAnsi="Segoe UI" w:cs="Segoe UI"/>
        </w:rPr>
      </w:pPr>
      <w:r w:rsidRPr="00BA5F04">
        <w:rPr>
          <w:rFonts w:ascii="Segoe UI" w:eastAsia="Segoe UI" w:hAnsi="Segoe UI" w:cs="Segoe UI"/>
        </w:rPr>
        <w:t>You</w:t>
      </w:r>
      <w:r w:rsidR="00790BBE" w:rsidRPr="00BA5F04">
        <w:rPr>
          <w:rFonts w:ascii="Segoe UI" w:eastAsia="Segoe UI" w:hAnsi="Segoe UI" w:cs="Segoe UI"/>
        </w:rPr>
        <w:t xml:space="preserve">r doctor </w:t>
      </w:r>
      <w:r w:rsidRPr="00BA5F04">
        <w:rPr>
          <w:rFonts w:ascii="Segoe UI" w:eastAsia="Segoe UI" w:hAnsi="Segoe UI" w:cs="Segoe UI"/>
        </w:rPr>
        <w:t xml:space="preserve">released </w:t>
      </w:r>
      <w:r w:rsidR="00790BBE" w:rsidRPr="00BA5F04">
        <w:rPr>
          <w:rFonts w:ascii="Segoe UI" w:eastAsia="Segoe UI" w:hAnsi="Segoe UI" w:cs="Segoe UI"/>
        </w:rPr>
        <w:t xml:space="preserve">you </w:t>
      </w:r>
      <w:r w:rsidRPr="00BA5F04">
        <w:rPr>
          <w:rFonts w:ascii="Segoe UI" w:eastAsia="Segoe UI" w:hAnsi="Segoe UI" w:cs="Segoe UI"/>
        </w:rPr>
        <w:t>to return to work with modified duty. The employer sent you a bona fide offer of employment of 20 hours a week at $</w:t>
      </w:r>
      <w:r w:rsidR="0096764E" w:rsidRPr="00BA5F04">
        <w:rPr>
          <w:rFonts w:ascii="Segoe UI" w:eastAsia="Segoe UI" w:hAnsi="Segoe UI" w:cs="Segoe UI"/>
        </w:rPr>
        <w:t>8</w:t>
      </w:r>
      <w:r w:rsidRPr="00BA5F04">
        <w:rPr>
          <w:rFonts w:ascii="Segoe UI" w:eastAsia="Segoe UI" w:hAnsi="Segoe UI" w:cs="Segoe UI"/>
        </w:rPr>
        <w:t xml:space="preserve"> per hour. You refus</w:t>
      </w:r>
      <w:r w:rsidR="00790BBE" w:rsidRPr="00BA5F04">
        <w:rPr>
          <w:rFonts w:ascii="Segoe UI" w:eastAsia="Segoe UI" w:hAnsi="Segoe UI" w:cs="Segoe UI"/>
        </w:rPr>
        <w:t xml:space="preserve">ed this </w:t>
      </w:r>
      <w:r w:rsidRPr="00BA5F04">
        <w:rPr>
          <w:rFonts w:ascii="Segoe UI" w:eastAsia="Segoe UI" w:hAnsi="Segoe UI" w:cs="Segoe UI"/>
        </w:rPr>
        <w:t>job offer</w:t>
      </w:r>
      <w:r w:rsidR="00790BBE" w:rsidRPr="00BA5F04">
        <w:rPr>
          <w:rFonts w:ascii="Segoe UI" w:eastAsia="Segoe UI" w:hAnsi="Segoe UI" w:cs="Segoe UI"/>
        </w:rPr>
        <w:t xml:space="preserve">, so your </w:t>
      </w:r>
      <w:r w:rsidRPr="00BA5F04">
        <w:rPr>
          <w:rFonts w:ascii="Segoe UI" w:eastAsia="Segoe UI" w:hAnsi="Segoe UI" w:cs="Segoe UI"/>
        </w:rPr>
        <w:t xml:space="preserve">benefits </w:t>
      </w:r>
      <w:r w:rsidR="00790BBE" w:rsidRPr="00BA5F04">
        <w:rPr>
          <w:rFonts w:ascii="Segoe UI" w:eastAsia="Segoe UI" w:hAnsi="Segoe UI" w:cs="Segoe UI"/>
        </w:rPr>
        <w:t xml:space="preserve">are reduced </w:t>
      </w:r>
      <w:r w:rsidRPr="00BA5F04">
        <w:rPr>
          <w:rFonts w:ascii="Segoe UI" w:eastAsia="Segoe UI" w:hAnsi="Segoe UI" w:cs="Segoe UI"/>
        </w:rPr>
        <w:t xml:space="preserve">by $98 per week. </w:t>
      </w:r>
    </w:p>
    <w:p w14:paraId="30740EDC" w14:textId="77777777" w:rsidR="00F9189E" w:rsidRPr="00BA5F04" w:rsidRDefault="00F9189E" w:rsidP="4AF53D83">
      <w:pPr>
        <w:rPr>
          <w:rFonts w:ascii="Segoe UI" w:eastAsia="Segoe UI" w:hAnsi="Segoe UI" w:cs="Segoe UI"/>
          <w:b/>
          <w:bCs/>
          <w:sz w:val="24"/>
          <w:szCs w:val="24"/>
        </w:rPr>
      </w:pPr>
    </w:p>
    <w:p w14:paraId="06FF2D96" w14:textId="6E1066FB" w:rsidR="00E13B27" w:rsidRPr="00BA5F04" w:rsidRDefault="00E13B27" w:rsidP="4AF53D83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06847B0F" w14:textId="21DF90C8" w:rsidR="00E13B27" w:rsidRPr="00BA5F04" w:rsidRDefault="00E13B27" w:rsidP="4AF53D83">
      <w:pPr>
        <w:numPr>
          <w:ilvl w:val="0"/>
          <w:numId w:val="25"/>
        </w:numPr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Must use font size of 12-point or larger (28 TAC §124.2(</w:t>
      </w:r>
      <w:r w:rsidR="004D7D33" w:rsidRPr="00BA5F04">
        <w:rPr>
          <w:rFonts w:ascii="Segoe UI" w:eastAsia="Segoe UI" w:hAnsi="Segoe UI" w:cs="Segoe UI"/>
          <w:sz w:val="24"/>
          <w:szCs w:val="24"/>
        </w:rPr>
        <w:t>o</w:t>
      </w:r>
      <w:r w:rsidRPr="00BA5F04">
        <w:rPr>
          <w:rFonts w:ascii="Segoe UI" w:eastAsia="Segoe UI" w:hAnsi="Segoe UI" w:cs="Segoe UI"/>
          <w:sz w:val="24"/>
          <w:szCs w:val="24"/>
        </w:rPr>
        <w:t>)).</w:t>
      </w:r>
    </w:p>
    <w:p w14:paraId="59C106F9" w14:textId="7547BEFB" w:rsidR="00A16D98" w:rsidRPr="00BA5F04" w:rsidRDefault="00A16D98" w:rsidP="4AF53D83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7ACEE3A9" w14:textId="77777777" w:rsidR="00A16D98" w:rsidRPr="00BA5F04" w:rsidRDefault="00A16D98" w:rsidP="4AF53D83">
      <w:pPr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sz w:val="24"/>
          <w:szCs w:val="24"/>
        </w:rPr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6E00BA7C" w14:textId="4A508BE0" w:rsidR="00A16D98" w:rsidRPr="00BA5F04" w:rsidRDefault="00A16D98" w:rsidP="003549A3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00BA5F04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1B374F" w:rsidRPr="00BA5F04">
        <w:rPr>
          <w:rFonts w:ascii="Segoe UI" w:eastAsia="Segoe UI" w:hAnsi="Segoe UI" w:cs="Segoe UI"/>
          <w:sz w:val="24"/>
          <w:szCs w:val="24"/>
        </w:rPr>
        <w:t>e</w:t>
      </w:r>
      <w:r w:rsidRPr="00BA5F04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2CFF1D0F" w14:textId="54E633BA" w:rsidR="00A16D98" w:rsidRPr="00BA5F04" w:rsidRDefault="00A16D98" w:rsidP="003549A3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00BA5F04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36BD6A8E" w:rsidRPr="00BA5F04">
        <w:rPr>
          <w:rFonts w:ascii="Segoe UI" w:eastAsia="Segoe UI" w:hAnsi="Segoe UI" w:cs="Segoe UI"/>
          <w:sz w:val="24"/>
          <w:szCs w:val="24"/>
        </w:rPr>
        <w:t xml:space="preserve">Segoe, </w:t>
      </w:r>
      <w:r w:rsidRPr="00BA5F04">
        <w:rPr>
          <w:rFonts w:ascii="Segoe UI" w:eastAsia="Segoe UI" w:hAnsi="Segoe UI" w:cs="Segoe UI"/>
          <w:sz w:val="24"/>
          <w:szCs w:val="24"/>
        </w:rPr>
        <w:t>Verdana</w:t>
      </w:r>
      <w:r w:rsidR="00F704DB" w:rsidRPr="00BA5F04">
        <w:rPr>
          <w:rFonts w:ascii="Segoe UI" w:eastAsia="Segoe UI" w:hAnsi="Segoe UI" w:cs="Segoe UI"/>
          <w:sz w:val="24"/>
          <w:szCs w:val="24"/>
        </w:rPr>
        <w:t>,</w:t>
      </w:r>
      <w:r w:rsidRPr="00BA5F04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7D7F3CDC" w14:textId="77777777" w:rsidR="00A16D98" w:rsidRPr="00BA5F04" w:rsidRDefault="00A16D98" w:rsidP="003549A3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00BA5F04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154ECE2B" w14:textId="3E0DEF1C" w:rsidR="00A16D98" w:rsidRPr="00BA5F04" w:rsidRDefault="00A16D98" w:rsidP="00F551F9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</w:rPr>
      </w:pPr>
      <w:r w:rsidRPr="00BA5F04">
        <w:rPr>
          <w:rFonts w:ascii="Segoe UI" w:eastAsia="Segoe UI" w:hAnsi="Segoe UI" w:cs="Segoe UI"/>
          <w:b/>
          <w:bCs/>
          <w:sz w:val="24"/>
          <w:szCs w:val="24"/>
        </w:rPr>
        <w:t xml:space="preserve">Use sufficient and consistent spacing: </w:t>
      </w:r>
      <w:r w:rsidR="001B374F" w:rsidRPr="00BA5F04">
        <w:rPr>
          <w:rFonts w:ascii="Segoe UI" w:eastAsia="Segoe UI" w:hAnsi="Segoe UI" w:cs="Segoe UI"/>
          <w:sz w:val="24"/>
          <w:szCs w:val="24"/>
        </w:rPr>
        <w:t>DWC</w:t>
      </w:r>
      <w:r w:rsidRPr="00BA5F04">
        <w:rPr>
          <w:rFonts w:ascii="Segoe UI" w:eastAsia="Segoe UI" w:hAnsi="Segoe UI" w:cs="Segoe UI"/>
          <w:sz w:val="24"/>
          <w:szCs w:val="24"/>
        </w:rPr>
        <w:t xml:space="preserve"> suggest</w:t>
      </w:r>
      <w:r w:rsidR="001B374F" w:rsidRPr="00BA5F04">
        <w:rPr>
          <w:rFonts w:ascii="Segoe UI" w:eastAsia="Segoe UI" w:hAnsi="Segoe UI" w:cs="Segoe UI"/>
          <w:sz w:val="24"/>
          <w:szCs w:val="24"/>
        </w:rPr>
        <w:t>s</w:t>
      </w:r>
      <w:r w:rsidRPr="00BA5F04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4A9B5113" w14:textId="77777777" w:rsidR="00F551F9" w:rsidRPr="00BA5F04" w:rsidRDefault="00F551F9" w:rsidP="00F551F9">
      <w:pPr>
        <w:numPr>
          <w:ilvl w:val="0"/>
          <w:numId w:val="24"/>
        </w:num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BA5F04">
        <w:rPr>
          <w:rFonts w:ascii="Segoe UI" w:hAnsi="Segoe UI" w:cs="Segoe UI"/>
          <w:b/>
          <w:bCs/>
          <w:sz w:val="24"/>
          <w:szCs w:val="24"/>
        </w:rPr>
        <w:t>Minimize abbreviations:</w:t>
      </w:r>
      <w:r w:rsidRPr="00BA5F04">
        <w:rPr>
          <w:rFonts w:ascii="Segoe UI" w:hAnsi="Segoe UI" w:cs="Segoe UI"/>
          <w:sz w:val="24"/>
          <w:szCs w:val="24"/>
        </w:rPr>
        <w:t xml:space="preserve"> Abbreviations create confusion. But if using abbreviations, spell out the full name or phrase the first time you use it and put the abbreviation in parentheses after it.</w:t>
      </w:r>
    </w:p>
    <w:p w14:paraId="4382151A" w14:textId="77777777" w:rsidR="00F551F9" w:rsidRPr="00BA5F04" w:rsidRDefault="00F551F9" w:rsidP="00F551F9">
      <w:pPr>
        <w:numPr>
          <w:ilvl w:val="0"/>
          <w:numId w:val="24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BA5F04">
        <w:rPr>
          <w:rFonts w:ascii="Segoe UI" w:hAnsi="Segoe UI" w:cs="Segoe UI"/>
          <w:b/>
          <w:bCs/>
          <w:sz w:val="24"/>
          <w:szCs w:val="24"/>
        </w:rPr>
        <w:t xml:space="preserve">Letterhead: </w:t>
      </w:r>
      <w:r w:rsidRPr="00BA5F04">
        <w:rPr>
          <w:rFonts w:ascii="Segoe UI" w:hAnsi="Segoe UI" w:cs="Segoe UI"/>
          <w:sz w:val="24"/>
          <w:szCs w:val="24"/>
        </w:rPr>
        <w:t>Use the insurance carrier’s letterhead.</w:t>
      </w:r>
    </w:p>
    <w:p w14:paraId="379AD99E" w14:textId="77777777" w:rsidR="00F551F9" w:rsidRPr="00BA5F04" w:rsidRDefault="00F551F9" w:rsidP="00F551F9">
      <w:pPr>
        <w:pStyle w:val="ListParagraph"/>
        <w:spacing w:after="0" w:line="240" w:lineRule="auto"/>
        <w:rPr>
          <w:rFonts w:ascii="Segoe UI" w:eastAsia="Segoe UI" w:hAnsi="Segoe UI" w:cs="Segoe UI"/>
          <w:sz w:val="24"/>
          <w:szCs w:val="24"/>
        </w:rPr>
      </w:pPr>
    </w:p>
    <w:p w14:paraId="0B48000C" w14:textId="77777777" w:rsidR="00A16D98" w:rsidRPr="00BA5F04" w:rsidRDefault="00A16D98" w:rsidP="4AF53D83">
      <w:pPr>
        <w:pStyle w:val="BodyText"/>
        <w:ind w:left="1440"/>
        <w:rPr>
          <w:rFonts w:ascii="Segoe UI" w:eastAsia="Segoe UI" w:hAnsi="Segoe UI" w:cs="Segoe UI"/>
          <w:sz w:val="24"/>
        </w:rPr>
      </w:pPr>
    </w:p>
    <w:p w14:paraId="2E6E7F2A" w14:textId="77777777" w:rsidR="00190D17" w:rsidRPr="00BA5F04" w:rsidRDefault="00190D17" w:rsidP="4AF53D83">
      <w:pPr>
        <w:pStyle w:val="Default"/>
        <w:ind w:left="1800"/>
        <w:rPr>
          <w:rFonts w:ascii="Segoe UI" w:eastAsia="Segoe UI" w:hAnsi="Segoe UI" w:cs="Segoe UI"/>
        </w:rPr>
      </w:pPr>
    </w:p>
    <w:p w14:paraId="6B9A3399" w14:textId="7DB2EC70" w:rsidR="009008FD" w:rsidRPr="00BA5F04" w:rsidRDefault="006602E1" w:rsidP="4AF53D83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BA5F04">
        <w:rPr>
          <w:rFonts w:ascii="Segoe UI" w:eastAsia="Segoe UI" w:hAnsi="Segoe UI" w:cs="Segoe UI"/>
          <w:b/>
          <w:bCs/>
          <w:sz w:val="24"/>
        </w:rPr>
        <w:t xml:space="preserve">File the appropriate </w:t>
      </w:r>
      <w:r w:rsidR="00CF4F87" w:rsidRPr="00BA5F04">
        <w:rPr>
          <w:rFonts w:ascii="Segoe UI" w:eastAsia="Segoe UI" w:hAnsi="Segoe UI" w:cs="Segoe UI"/>
          <w:b/>
          <w:bCs/>
          <w:sz w:val="24"/>
        </w:rPr>
        <w:t>e</w:t>
      </w:r>
      <w:r w:rsidRPr="00BA5F04">
        <w:rPr>
          <w:rFonts w:ascii="Segoe UI" w:eastAsia="Segoe UI" w:hAnsi="Segoe UI" w:cs="Segoe UI"/>
          <w:b/>
          <w:bCs/>
          <w:sz w:val="24"/>
        </w:rPr>
        <w:t xml:space="preserve">lectronic </w:t>
      </w:r>
      <w:r w:rsidR="00CF4F87" w:rsidRPr="00BA5F04">
        <w:rPr>
          <w:rFonts w:ascii="Segoe UI" w:eastAsia="Segoe UI" w:hAnsi="Segoe UI" w:cs="Segoe UI"/>
          <w:b/>
          <w:bCs/>
          <w:sz w:val="24"/>
        </w:rPr>
        <w:t>data i</w:t>
      </w:r>
      <w:r w:rsidRPr="00BA5F04">
        <w:rPr>
          <w:rFonts w:ascii="Segoe UI" w:eastAsia="Segoe UI" w:hAnsi="Segoe UI" w:cs="Segoe UI"/>
          <w:b/>
          <w:bCs/>
          <w:sz w:val="24"/>
        </w:rPr>
        <w:t>nterchange transaction with DWC</w:t>
      </w:r>
      <w:r w:rsidR="00BD20AB" w:rsidRPr="00BA5F04">
        <w:rPr>
          <w:rFonts w:ascii="Segoe UI" w:eastAsia="Segoe UI" w:hAnsi="Segoe UI" w:cs="Segoe UI"/>
          <w:b/>
          <w:bCs/>
          <w:sz w:val="24"/>
        </w:rPr>
        <w:t>.</w:t>
      </w:r>
    </w:p>
    <w:p w14:paraId="2338FD0A" w14:textId="2730FFBB" w:rsidR="008B0725" w:rsidRDefault="006602E1" w:rsidP="00BA5F04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BA5F04">
        <w:rPr>
          <w:rFonts w:ascii="Segoe UI" w:eastAsia="Segoe UI" w:hAnsi="Segoe UI" w:cs="Segoe UI"/>
          <w:b/>
          <w:bCs/>
          <w:sz w:val="24"/>
        </w:rPr>
        <w:t xml:space="preserve"> </w:t>
      </w:r>
      <w:r w:rsidR="00BD20AB" w:rsidRPr="00BA5F04">
        <w:rPr>
          <w:rFonts w:ascii="Segoe UI" w:eastAsia="Segoe UI" w:hAnsi="Segoe UI" w:cs="Segoe UI"/>
          <w:b/>
          <w:bCs/>
          <w:color w:val="000000" w:themeColor="text1"/>
          <w:sz w:val="24"/>
        </w:rPr>
        <w:t>D</w:t>
      </w:r>
      <w:r w:rsidRPr="00BA5F04">
        <w:rPr>
          <w:rFonts w:ascii="Segoe UI" w:eastAsia="Segoe UI" w:hAnsi="Segoe UI" w:cs="Segoe UI"/>
          <w:b/>
          <w:bCs/>
          <w:color w:val="000000" w:themeColor="text1"/>
          <w:sz w:val="24"/>
        </w:rPr>
        <w:t>o not send this notice to DWC</w:t>
      </w:r>
      <w:r w:rsidR="00A20438" w:rsidRPr="00BA5F04">
        <w:rPr>
          <w:rFonts w:ascii="Segoe UI" w:eastAsia="Segoe UI" w:hAnsi="Segoe UI" w:cs="Segoe UI"/>
          <w:b/>
          <w:bCs/>
          <w:sz w:val="24"/>
        </w:rPr>
        <w:t>.</w:t>
      </w:r>
    </w:p>
    <w:sectPr w:rsidR="008B0725" w:rsidSect="009008FD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FFB2" w14:textId="77777777" w:rsidR="003C5399" w:rsidRDefault="003C5399" w:rsidP="007D5BE6">
      <w:pPr>
        <w:spacing w:after="0" w:line="240" w:lineRule="auto"/>
      </w:pPr>
      <w:r>
        <w:separator/>
      </w:r>
    </w:p>
  </w:endnote>
  <w:endnote w:type="continuationSeparator" w:id="0">
    <w:p w14:paraId="19163E3C" w14:textId="77777777" w:rsidR="003C5399" w:rsidRDefault="003C5399" w:rsidP="007D5BE6">
      <w:pPr>
        <w:spacing w:after="0" w:line="240" w:lineRule="auto"/>
      </w:pPr>
      <w:r>
        <w:continuationSeparator/>
      </w:r>
    </w:p>
  </w:endnote>
  <w:endnote w:type="continuationNotice" w:id="1">
    <w:p w14:paraId="0B0B03A4" w14:textId="77777777" w:rsidR="003C5399" w:rsidRDefault="003C53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3678" w14:textId="318463FE" w:rsidR="007D5BE6" w:rsidRPr="00067FF6" w:rsidRDefault="4AF53D83" w:rsidP="4AF53D83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00BA5F04">
      <w:rPr>
        <w:rFonts w:ascii="Segoe UI" w:eastAsia="Segoe UI" w:hAnsi="Segoe UI" w:cs="Segoe UI"/>
        <w:sz w:val="24"/>
        <w:szCs w:val="24"/>
      </w:rPr>
      <w:t xml:space="preserve">PLN-8 Rev. </w:t>
    </w:r>
    <w:r w:rsidR="00F83287" w:rsidRPr="00BA5F04">
      <w:rPr>
        <w:rFonts w:ascii="Segoe UI" w:eastAsia="Segoe UI" w:hAnsi="Segoe UI" w:cs="Segoe UI"/>
        <w:sz w:val="24"/>
        <w:szCs w:val="24"/>
      </w:rPr>
      <w:t>07</w:t>
    </w:r>
    <w:r w:rsidRPr="00BA5F04">
      <w:rPr>
        <w:rFonts w:ascii="Segoe UI" w:eastAsia="Segoe UI" w:hAnsi="Segoe UI" w:cs="Segoe UI"/>
        <w:sz w:val="24"/>
        <w:szCs w:val="24"/>
      </w:rPr>
      <w:t>/</w:t>
    </w:r>
    <w:r w:rsidR="00F83287" w:rsidRPr="00BA5F04">
      <w:rPr>
        <w:rFonts w:ascii="Segoe UI" w:eastAsia="Segoe UI" w:hAnsi="Segoe UI" w:cs="Segoe UI"/>
        <w:sz w:val="24"/>
        <w:szCs w:val="24"/>
      </w:rPr>
      <w:t>23</w:t>
    </w:r>
    <w:r w:rsidRPr="00BA5F04">
      <w:rPr>
        <w:rFonts w:ascii="Segoe UI" w:eastAsia="Segoe UI" w:hAnsi="Segoe UI" w:cs="Segoe UI"/>
        <w:sz w:val="24"/>
        <w:szCs w:val="24"/>
      </w:rPr>
      <w:t xml:space="preserve"> page </w:t>
    </w:r>
    <w:r w:rsidR="00F9189E" w:rsidRPr="00BA5F04">
      <w:rPr>
        <w:rFonts w:ascii="Segoe UI" w:eastAsia="Segoe UI" w:hAnsi="Segoe UI" w:cs="Segoe UI"/>
        <w:noProof/>
        <w:sz w:val="24"/>
        <w:szCs w:val="24"/>
      </w:rPr>
      <w:fldChar w:fldCharType="begin"/>
    </w:r>
    <w:r w:rsidR="00F9189E" w:rsidRPr="00BA5F04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F9189E" w:rsidRPr="00BA5F0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BA5F04">
      <w:rPr>
        <w:rFonts w:ascii="Segoe UI" w:eastAsia="Segoe UI" w:hAnsi="Segoe UI" w:cs="Segoe UI"/>
        <w:noProof/>
        <w:sz w:val="24"/>
        <w:szCs w:val="24"/>
      </w:rPr>
      <w:t>4</w:t>
    </w:r>
    <w:r w:rsidR="00F9189E" w:rsidRPr="00BA5F04">
      <w:rPr>
        <w:rFonts w:ascii="Segoe UI" w:eastAsia="Segoe UI" w:hAnsi="Segoe UI" w:cs="Segoe UI"/>
        <w:noProof/>
        <w:sz w:val="24"/>
        <w:szCs w:val="24"/>
      </w:rPr>
      <w:fldChar w:fldCharType="end"/>
    </w:r>
    <w:r w:rsidR="00F9189E" w:rsidRPr="00BA5F04">
      <w:tab/>
    </w:r>
    <w:r w:rsidR="00F9189E" w:rsidRPr="00BA5F04">
      <w:tab/>
    </w:r>
    <w:r w:rsidRPr="00BA5F04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4945" w14:textId="77777777" w:rsidR="003C5399" w:rsidRDefault="003C5399" w:rsidP="007D5BE6">
      <w:pPr>
        <w:spacing w:after="0" w:line="240" w:lineRule="auto"/>
      </w:pPr>
      <w:r>
        <w:separator/>
      </w:r>
    </w:p>
  </w:footnote>
  <w:footnote w:type="continuationSeparator" w:id="0">
    <w:p w14:paraId="698436D2" w14:textId="77777777" w:rsidR="003C5399" w:rsidRDefault="003C5399" w:rsidP="007D5BE6">
      <w:pPr>
        <w:spacing w:after="0" w:line="240" w:lineRule="auto"/>
      </w:pPr>
      <w:r>
        <w:continuationSeparator/>
      </w:r>
    </w:p>
  </w:footnote>
  <w:footnote w:type="continuationNotice" w:id="1">
    <w:p w14:paraId="52145955" w14:textId="77777777" w:rsidR="003C5399" w:rsidRDefault="003C53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AF53D83" w14:paraId="43F149BB" w14:textId="77777777" w:rsidTr="4AF53D83">
      <w:tc>
        <w:tcPr>
          <w:tcW w:w="3360" w:type="dxa"/>
        </w:tcPr>
        <w:p w14:paraId="681903DF" w14:textId="3DD2E82C" w:rsidR="4AF53D83" w:rsidRDefault="4AF53D83" w:rsidP="4AF53D83">
          <w:pPr>
            <w:pStyle w:val="Header"/>
            <w:ind w:left="-115"/>
          </w:pPr>
        </w:p>
      </w:tc>
      <w:tc>
        <w:tcPr>
          <w:tcW w:w="3360" w:type="dxa"/>
        </w:tcPr>
        <w:p w14:paraId="4869415B" w14:textId="3D9DCD5B" w:rsidR="4AF53D83" w:rsidRDefault="4AF53D83" w:rsidP="4AF53D83">
          <w:pPr>
            <w:pStyle w:val="Header"/>
            <w:jc w:val="center"/>
          </w:pPr>
        </w:p>
      </w:tc>
      <w:tc>
        <w:tcPr>
          <w:tcW w:w="3360" w:type="dxa"/>
        </w:tcPr>
        <w:p w14:paraId="4C18DC90" w14:textId="125A60D0" w:rsidR="4AF53D83" w:rsidRDefault="4AF53D83" w:rsidP="4AF53D83">
          <w:pPr>
            <w:pStyle w:val="Header"/>
            <w:ind w:right="-115"/>
            <w:jc w:val="right"/>
          </w:pPr>
        </w:p>
      </w:tc>
    </w:tr>
  </w:tbl>
  <w:p w14:paraId="392F0C57" w14:textId="30534B13" w:rsidR="4AF53D83" w:rsidRDefault="4AF53D83" w:rsidP="4AF5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21"/>
  </w:num>
  <w:num w:numId="4">
    <w:abstractNumId w:val="12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10"/>
  </w:num>
  <w:num w:numId="10">
    <w:abstractNumId w:val="19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20"/>
  </w:num>
  <w:num w:numId="16">
    <w:abstractNumId w:val="17"/>
  </w:num>
  <w:num w:numId="17">
    <w:abstractNumId w:val="4"/>
  </w:num>
  <w:num w:numId="18">
    <w:abstractNumId w:val="11"/>
  </w:num>
  <w:num w:numId="19">
    <w:abstractNumId w:val="15"/>
  </w:num>
  <w:num w:numId="20">
    <w:abstractNumId w:val="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3975"/>
    <w:rsid w:val="00011D4C"/>
    <w:rsid w:val="00027CAA"/>
    <w:rsid w:val="00042654"/>
    <w:rsid w:val="00065A3E"/>
    <w:rsid w:val="00067FF6"/>
    <w:rsid w:val="00094247"/>
    <w:rsid w:val="000E66AC"/>
    <w:rsid w:val="00103A0E"/>
    <w:rsid w:val="0011339F"/>
    <w:rsid w:val="001241EE"/>
    <w:rsid w:val="001573A3"/>
    <w:rsid w:val="001807F8"/>
    <w:rsid w:val="001828B5"/>
    <w:rsid w:val="00186F6D"/>
    <w:rsid w:val="00190D17"/>
    <w:rsid w:val="001945DD"/>
    <w:rsid w:val="001A609F"/>
    <w:rsid w:val="001B374F"/>
    <w:rsid w:val="001C59D5"/>
    <w:rsid w:val="001F64C2"/>
    <w:rsid w:val="00200E3B"/>
    <w:rsid w:val="00236259"/>
    <w:rsid w:val="002407E1"/>
    <w:rsid w:val="00265B88"/>
    <w:rsid w:val="002918BA"/>
    <w:rsid w:val="002D201B"/>
    <w:rsid w:val="002D2B3F"/>
    <w:rsid w:val="002D726F"/>
    <w:rsid w:val="002E7C62"/>
    <w:rsid w:val="00317FC3"/>
    <w:rsid w:val="003549A3"/>
    <w:rsid w:val="00391A0A"/>
    <w:rsid w:val="003C5399"/>
    <w:rsid w:val="003D2C14"/>
    <w:rsid w:val="003D772A"/>
    <w:rsid w:val="004024A1"/>
    <w:rsid w:val="004151E4"/>
    <w:rsid w:val="00417A1D"/>
    <w:rsid w:val="004261DA"/>
    <w:rsid w:val="00435F2B"/>
    <w:rsid w:val="00436146"/>
    <w:rsid w:val="00455A23"/>
    <w:rsid w:val="004A35DB"/>
    <w:rsid w:val="004D7D33"/>
    <w:rsid w:val="004E7324"/>
    <w:rsid w:val="00520B23"/>
    <w:rsid w:val="005840D8"/>
    <w:rsid w:val="005841E7"/>
    <w:rsid w:val="005A3852"/>
    <w:rsid w:val="005A79B7"/>
    <w:rsid w:val="00603F29"/>
    <w:rsid w:val="00607A3D"/>
    <w:rsid w:val="00614F85"/>
    <w:rsid w:val="00634755"/>
    <w:rsid w:val="006371BC"/>
    <w:rsid w:val="00640FDC"/>
    <w:rsid w:val="006411B4"/>
    <w:rsid w:val="006602E1"/>
    <w:rsid w:val="006B5761"/>
    <w:rsid w:val="006C0C17"/>
    <w:rsid w:val="006D62C3"/>
    <w:rsid w:val="006E5851"/>
    <w:rsid w:val="006F01F5"/>
    <w:rsid w:val="00703559"/>
    <w:rsid w:val="007107C1"/>
    <w:rsid w:val="007260BF"/>
    <w:rsid w:val="0074570C"/>
    <w:rsid w:val="007659A6"/>
    <w:rsid w:val="00790340"/>
    <w:rsid w:val="00790BBE"/>
    <w:rsid w:val="007976AA"/>
    <w:rsid w:val="007B017C"/>
    <w:rsid w:val="007B13DA"/>
    <w:rsid w:val="007C65AA"/>
    <w:rsid w:val="007D5BE6"/>
    <w:rsid w:val="007E3DBE"/>
    <w:rsid w:val="007E749E"/>
    <w:rsid w:val="0080117B"/>
    <w:rsid w:val="00804051"/>
    <w:rsid w:val="0082569E"/>
    <w:rsid w:val="00880EEE"/>
    <w:rsid w:val="008B0725"/>
    <w:rsid w:val="008B6470"/>
    <w:rsid w:val="008D0F37"/>
    <w:rsid w:val="008E574E"/>
    <w:rsid w:val="008E73DA"/>
    <w:rsid w:val="009008FD"/>
    <w:rsid w:val="00904DBF"/>
    <w:rsid w:val="0093303B"/>
    <w:rsid w:val="00941501"/>
    <w:rsid w:val="0095751E"/>
    <w:rsid w:val="00960E47"/>
    <w:rsid w:val="0096214C"/>
    <w:rsid w:val="0096764E"/>
    <w:rsid w:val="009B46BC"/>
    <w:rsid w:val="009D1894"/>
    <w:rsid w:val="00A111D3"/>
    <w:rsid w:val="00A12A62"/>
    <w:rsid w:val="00A16D98"/>
    <w:rsid w:val="00A20438"/>
    <w:rsid w:val="00A749EC"/>
    <w:rsid w:val="00AA21B1"/>
    <w:rsid w:val="00AA3357"/>
    <w:rsid w:val="00AE6F16"/>
    <w:rsid w:val="00B04477"/>
    <w:rsid w:val="00B07039"/>
    <w:rsid w:val="00B178D3"/>
    <w:rsid w:val="00B2762D"/>
    <w:rsid w:val="00B51058"/>
    <w:rsid w:val="00B808E3"/>
    <w:rsid w:val="00B94F1C"/>
    <w:rsid w:val="00BA5F04"/>
    <w:rsid w:val="00BD20AB"/>
    <w:rsid w:val="00BE68BB"/>
    <w:rsid w:val="00C47769"/>
    <w:rsid w:val="00C509EE"/>
    <w:rsid w:val="00C63AD8"/>
    <w:rsid w:val="00C73D2C"/>
    <w:rsid w:val="00C7483D"/>
    <w:rsid w:val="00CA7A74"/>
    <w:rsid w:val="00CD7F82"/>
    <w:rsid w:val="00CE38EB"/>
    <w:rsid w:val="00CE7BAA"/>
    <w:rsid w:val="00CF0DC3"/>
    <w:rsid w:val="00CF4F87"/>
    <w:rsid w:val="00D1755A"/>
    <w:rsid w:val="00D272B2"/>
    <w:rsid w:val="00D37041"/>
    <w:rsid w:val="00D80C75"/>
    <w:rsid w:val="00D81C5B"/>
    <w:rsid w:val="00DE2F19"/>
    <w:rsid w:val="00E13B27"/>
    <w:rsid w:val="00E26BF0"/>
    <w:rsid w:val="00E46575"/>
    <w:rsid w:val="00EB124B"/>
    <w:rsid w:val="00ED48AF"/>
    <w:rsid w:val="00EF7961"/>
    <w:rsid w:val="00F013C9"/>
    <w:rsid w:val="00F015B0"/>
    <w:rsid w:val="00F05E65"/>
    <w:rsid w:val="00F218D0"/>
    <w:rsid w:val="00F551F9"/>
    <w:rsid w:val="00F6417E"/>
    <w:rsid w:val="00F64E88"/>
    <w:rsid w:val="00F66A61"/>
    <w:rsid w:val="00F704DB"/>
    <w:rsid w:val="00F83287"/>
    <w:rsid w:val="00F9189E"/>
    <w:rsid w:val="00F9587D"/>
    <w:rsid w:val="00FA205E"/>
    <w:rsid w:val="00FB4921"/>
    <w:rsid w:val="00FC0BC1"/>
    <w:rsid w:val="00FE2C53"/>
    <w:rsid w:val="00FF6B6A"/>
    <w:rsid w:val="10180F6D"/>
    <w:rsid w:val="25CF070F"/>
    <w:rsid w:val="36BD6A8E"/>
    <w:rsid w:val="4AF53D83"/>
    <w:rsid w:val="66CB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FDAD5"/>
  <w15:chartTrackingRefBased/>
  <w15:docId w15:val="{AFCCF5B4-DEBD-4540-9226-E97632A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C3"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table" w:styleId="TableGrid">
    <w:name w:val="Table Grid"/>
    <w:basedOn w:val="TableNormal"/>
    <w:uiPriority w:val="39"/>
    <w:rsid w:val="008D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6D9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9A4DF8-018D-45D7-BB5E-98BF47CD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C0C7F-843B-4B99-B91F-309134DBD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60A9F-1BBA-4658-AE0F-559736B6A3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C76AF2-A6F3-4AA3-BA05-D8E012F363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of Indemnity Benefit Type</vt:lpstr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of Indemnity Benefit Type</dc:title>
  <dc:subject>Notice of Change of Indemnity Benefit Type</dc:subject>
  <dc:creator>DWC</dc:creator>
  <cp:keywords>change, indemnity, benefit, type, notice, PLN8</cp:keywords>
  <dc:description/>
  <cp:lastModifiedBy>Susan Criner</cp:lastModifiedBy>
  <cp:revision>31</cp:revision>
  <dcterms:created xsi:type="dcterms:W3CDTF">2021-10-14T12:27:00Z</dcterms:created>
  <dcterms:modified xsi:type="dcterms:W3CDTF">2022-02-14T18:04:00Z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